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2425" w14:textId="15E866AA" w:rsidR="003F1A61" w:rsidRPr="003E4D47" w:rsidRDefault="003F1A61" w:rsidP="003F1A61">
      <w:pPr>
        <w:spacing w:after="0" w:line="240" w:lineRule="auto"/>
        <w:jc w:val="center"/>
        <w:rPr>
          <w:rFonts w:ascii="Times New Roman" w:eastAsia="Times New Roman" w:hAnsi="Times New Roman" w:cs="Times New Roman"/>
          <w:b/>
          <w:sz w:val="28"/>
          <w:szCs w:val="28"/>
        </w:rPr>
      </w:pPr>
      <w:r w:rsidRPr="003E4D47">
        <w:rPr>
          <w:rFonts w:ascii="Times New Roman" w:eastAsia="Times New Roman" w:hAnsi="Times New Roman" w:cs="Times New Roman"/>
          <w:b/>
          <w:sz w:val="28"/>
          <w:szCs w:val="28"/>
        </w:rPr>
        <w:t>Title of article in English</w:t>
      </w:r>
      <w:r w:rsidR="003E4D47">
        <w:rPr>
          <w:rStyle w:val="Refdenotaalpie"/>
          <w:rFonts w:ascii="Times New Roman" w:eastAsia="Times New Roman" w:hAnsi="Times New Roman" w:cs="Times New Roman"/>
          <w:b/>
          <w:sz w:val="28"/>
          <w:szCs w:val="28"/>
          <w:lang w:val="es-PE"/>
        </w:rPr>
        <w:footnoteReference w:id="1"/>
      </w:r>
    </w:p>
    <w:p w14:paraId="4426D93F" w14:textId="4F53A361" w:rsidR="002A76BF" w:rsidRPr="00E8389A" w:rsidRDefault="00C47DD7" w:rsidP="00FE768B">
      <w:pPr>
        <w:spacing w:after="0" w:line="240" w:lineRule="auto"/>
        <w:jc w:val="center"/>
        <w:rPr>
          <w:rFonts w:ascii="Times New Roman" w:eastAsia="Times New Roman" w:hAnsi="Times New Roman" w:cs="Times New Roman"/>
          <w:b/>
          <w:sz w:val="28"/>
          <w:szCs w:val="28"/>
          <w:lang w:val="es-PE"/>
        </w:rPr>
      </w:pPr>
      <w:r w:rsidRPr="00E8389A">
        <w:rPr>
          <w:rFonts w:ascii="Times New Roman" w:eastAsia="Times New Roman" w:hAnsi="Times New Roman" w:cs="Times New Roman"/>
          <w:b/>
          <w:sz w:val="28"/>
          <w:szCs w:val="28"/>
          <w:lang w:val="es-PE"/>
        </w:rPr>
        <w:t>Título del artículo</w:t>
      </w:r>
      <w:r w:rsidR="00FE768B" w:rsidRPr="00E8389A">
        <w:rPr>
          <w:rFonts w:ascii="Times New Roman" w:eastAsia="Times New Roman" w:hAnsi="Times New Roman" w:cs="Times New Roman"/>
          <w:b/>
          <w:sz w:val="28"/>
          <w:szCs w:val="28"/>
          <w:lang w:val="es-PE"/>
        </w:rPr>
        <w:t xml:space="preserve"> en español</w:t>
      </w:r>
      <w:r w:rsidR="00334EDA">
        <w:rPr>
          <w:rStyle w:val="Refdenotaalpie"/>
          <w:rFonts w:ascii="Times New Roman" w:eastAsia="Times New Roman" w:hAnsi="Times New Roman" w:cs="Times New Roman"/>
          <w:b/>
          <w:sz w:val="28"/>
          <w:szCs w:val="28"/>
          <w:lang w:val="es-PE"/>
        </w:rPr>
        <w:footnoteReference w:id="2"/>
      </w:r>
    </w:p>
    <w:p w14:paraId="675C5A58" w14:textId="452FABA1" w:rsidR="00FE768B" w:rsidRPr="00E8389A" w:rsidRDefault="00FE768B" w:rsidP="00FE768B">
      <w:pPr>
        <w:spacing w:after="0" w:line="240" w:lineRule="auto"/>
        <w:jc w:val="center"/>
        <w:rPr>
          <w:rFonts w:ascii="Times New Roman" w:eastAsia="Times New Roman" w:hAnsi="Times New Roman" w:cs="Times New Roman"/>
          <w:b/>
          <w:sz w:val="28"/>
          <w:szCs w:val="28"/>
          <w:lang w:val="pt-BR"/>
        </w:rPr>
      </w:pPr>
      <w:r w:rsidRPr="00E8389A">
        <w:rPr>
          <w:rFonts w:ascii="Times New Roman" w:eastAsia="Times New Roman" w:hAnsi="Times New Roman" w:cs="Times New Roman"/>
          <w:b/>
          <w:sz w:val="28"/>
          <w:szCs w:val="28"/>
          <w:lang w:val="pt-BR"/>
        </w:rPr>
        <w:t xml:space="preserve">Título do artigo em </w:t>
      </w:r>
      <w:r w:rsidR="003F1A61" w:rsidRPr="00E8389A">
        <w:rPr>
          <w:rFonts w:ascii="Times New Roman" w:eastAsia="Times New Roman" w:hAnsi="Times New Roman" w:cs="Times New Roman"/>
          <w:b/>
          <w:sz w:val="28"/>
          <w:szCs w:val="28"/>
          <w:lang w:val="pt-BR"/>
        </w:rPr>
        <w:t>português</w:t>
      </w:r>
      <w:r w:rsidR="003E4D47">
        <w:rPr>
          <w:rStyle w:val="Refdenotaalpie"/>
          <w:rFonts w:ascii="Times New Roman" w:eastAsia="Times New Roman" w:hAnsi="Times New Roman" w:cs="Times New Roman"/>
          <w:b/>
          <w:sz w:val="28"/>
          <w:szCs w:val="28"/>
          <w:lang w:val="pt-BR"/>
        </w:rPr>
        <w:footnoteReference w:id="3"/>
      </w:r>
    </w:p>
    <w:p w14:paraId="216912FD" w14:textId="77777777" w:rsidR="002A76BF" w:rsidRPr="00E8389A" w:rsidRDefault="002A76BF" w:rsidP="00FE768B">
      <w:pPr>
        <w:spacing w:after="0" w:line="240" w:lineRule="auto"/>
        <w:rPr>
          <w:rFonts w:ascii="Times New Roman" w:hAnsi="Times New Roman" w:cs="Times New Roman"/>
          <w:lang w:val="pt-BR"/>
        </w:rPr>
      </w:pPr>
    </w:p>
    <w:p w14:paraId="03E60EC6" w14:textId="78AA7045" w:rsidR="00054425" w:rsidRPr="00E8389A" w:rsidRDefault="00054425" w:rsidP="00FE768B">
      <w:pPr>
        <w:spacing w:after="0" w:line="240" w:lineRule="auto"/>
        <w:rPr>
          <w:rFonts w:ascii="Times New Roman" w:hAnsi="Times New Roman" w:cs="Times New Roman"/>
          <w:lang w:val="pt-BR"/>
        </w:rPr>
      </w:pPr>
    </w:p>
    <w:p w14:paraId="3DA2034C" w14:textId="77777777" w:rsidR="006C5A54" w:rsidRPr="00E8389A" w:rsidRDefault="006C5A54" w:rsidP="00FE768B">
      <w:pPr>
        <w:spacing w:after="0" w:line="240" w:lineRule="auto"/>
        <w:rPr>
          <w:rFonts w:ascii="Times New Roman" w:hAnsi="Times New Roman" w:cs="Times New Roman"/>
          <w:lang w:val="pt-BR"/>
        </w:rPr>
      </w:pPr>
    </w:p>
    <w:p w14:paraId="621EA823" w14:textId="77777777" w:rsidR="003F1A61" w:rsidRPr="00D57FB2" w:rsidRDefault="003F1A61" w:rsidP="00E8389A">
      <w:pPr>
        <w:spacing w:after="0" w:line="240" w:lineRule="auto"/>
        <w:jc w:val="center"/>
        <w:rPr>
          <w:rFonts w:ascii="Times New Roman" w:hAnsi="Times New Roman" w:cs="Times New Roman"/>
          <w:b/>
        </w:rPr>
      </w:pPr>
      <w:r w:rsidRPr="00D57FB2">
        <w:rPr>
          <w:rFonts w:ascii="Times New Roman" w:hAnsi="Times New Roman" w:cs="Times New Roman"/>
          <w:b/>
        </w:rPr>
        <w:t xml:space="preserve">Patrick </w:t>
      </w:r>
      <w:proofErr w:type="spellStart"/>
      <w:r w:rsidRPr="00D57FB2">
        <w:rPr>
          <w:rFonts w:ascii="Times New Roman" w:hAnsi="Times New Roman" w:cs="Times New Roman"/>
          <w:b/>
        </w:rPr>
        <w:t>Dallasega</w:t>
      </w:r>
      <w:proofErr w:type="spellEnd"/>
    </w:p>
    <w:p w14:paraId="4D686AF5" w14:textId="12C4EDC7" w:rsidR="00E8389A" w:rsidRDefault="00FD5FA6" w:rsidP="00E8389A">
      <w:pPr>
        <w:spacing w:after="0" w:line="240" w:lineRule="auto"/>
        <w:jc w:val="center"/>
        <w:rPr>
          <w:rFonts w:ascii="Times New Roman" w:hAnsi="Times New Roman" w:cs="Times New Roman"/>
        </w:rPr>
      </w:pPr>
      <w:hyperlink r:id="rId8" w:history="1">
        <w:r w:rsidR="00083A6A" w:rsidRPr="009F0D7A">
          <w:rPr>
            <w:rStyle w:val="Hipervnculo"/>
            <w:rFonts w:ascii="Times New Roman" w:hAnsi="Times New Roman" w:cs="Times New Roman"/>
          </w:rPr>
          <w:t>https://orcid.org/0000-0001-6120-X620</w:t>
        </w:r>
      </w:hyperlink>
    </w:p>
    <w:p w14:paraId="6E846906" w14:textId="77777777" w:rsidR="003F1A61" w:rsidRPr="003F1A61" w:rsidRDefault="003F1A61" w:rsidP="00E8389A">
      <w:pPr>
        <w:spacing w:after="0" w:line="240" w:lineRule="auto"/>
        <w:jc w:val="center"/>
        <w:rPr>
          <w:rFonts w:ascii="Times New Roman" w:hAnsi="Times New Roman" w:cs="Times New Roman"/>
        </w:rPr>
      </w:pPr>
      <w:r w:rsidRPr="003F1A61">
        <w:rPr>
          <w:rFonts w:ascii="Times New Roman" w:hAnsi="Times New Roman" w:cs="Times New Roman"/>
        </w:rPr>
        <w:t>Faculty of Science and Technology</w:t>
      </w:r>
    </w:p>
    <w:p w14:paraId="5D23A7CB" w14:textId="2C979EF4" w:rsidR="003F1A61" w:rsidRPr="00E8389A" w:rsidRDefault="003F1A61" w:rsidP="00E8389A">
      <w:pPr>
        <w:spacing w:after="0" w:line="240" w:lineRule="auto"/>
        <w:jc w:val="center"/>
        <w:rPr>
          <w:rFonts w:ascii="Times New Roman" w:hAnsi="Times New Roman" w:cs="Times New Roman"/>
        </w:rPr>
      </w:pPr>
      <w:r w:rsidRPr="003F1A61">
        <w:rPr>
          <w:rFonts w:ascii="Times New Roman" w:hAnsi="Times New Roman" w:cs="Times New Roman"/>
        </w:rPr>
        <w:t xml:space="preserve">Free University of </w:t>
      </w:r>
      <w:proofErr w:type="spellStart"/>
      <w:r w:rsidRPr="003F1A61">
        <w:rPr>
          <w:rFonts w:ascii="Times New Roman" w:hAnsi="Times New Roman" w:cs="Times New Roman"/>
        </w:rPr>
        <w:t>Bozen</w:t>
      </w:r>
      <w:proofErr w:type="spellEnd"/>
      <w:r w:rsidRPr="003F1A61">
        <w:rPr>
          <w:rFonts w:ascii="Times New Roman" w:hAnsi="Times New Roman" w:cs="Times New Roman"/>
        </w:rPr>
        <w:t>-Bolzano</w:t>
      </w:r>
      <w:r w:rsidR="00E8389A">
        <w:rPr>
          <w:rFonts w:ascii="Times New Roman" w:hAnsi="Times New Roman" w:cs="Times New Roman"/>
        </w:rPr>
        <w:t xml:space="preserve">, </w:t>
      </w:r>
      <w:r w:rsidRPr="00E8389A">
        <w:rPr>
          <w:rFonts w:ascii="Times New Roman" w:hAnsi="Times New Roman" w:cs="Times New Roman"/>
        </w:rPr>
        <w:t>Italy</w:t>
      </w:r>
    </w:p>
    <w:p w14:paraId="3BE902CB" w14:textId="4CE52557" w:rsidR="003F1A61" w:rsidRPr="00FD0E1C" w:rsidRDefault="00FD5FA6" w:rsidP="00E8389A">
      <w:pPr>
        <w:spacing w:after="0" w:line="240" w:lineRule="auto"/>
        <w:jc w:val="center"/>
        <w:rPr>
          <w:rFonts w:ascii="Times New Roman" w:hAnsi="Times New Roman" w:cs="Times New Roman"/>
          <w:lang w:val="pt-BR"/>
        </w:rPr>
      </w:pPr>
      <w:hyperlink r:id="rId9" w:history="1">
        <w:r w:rsidR="00E8389A" w:rsidRPr="00FD0E1C">
          <w:rPr>
            <w:rStyle w:val="Hipervnculo"/>
            <w:rFonts w:ascii="Times New Roman" w:hAnsi="Times New Roman" w:cs="Times New Roman"/>
            <w:lang w:val="pt-BR"/>
          </w:rPr>
          <w:t>patrick.dallasega1@unibz.it</w:t>
        </w:r>
      </w:hyperlink>
    </w:p>
    <w:p w14:paraId="751CFCBC" w14:textId="77777777" w:rsidR="003F1A61" w:rsidRPr="00FD0E1C" w:rsidRDefault="003F1A61" w:rsidP="00E8389A">
      <w:pPr>
        <w:spacing w:after="0" w:line="240" w:lineRule="auto"/>
        <w:jc w:val="center"/>
        <w:rPr>
          <w:rFonts w:ascii="Times New Roman" w:hAnsi="Times New Roman" w:cs="Times New Roman"/>
          <w:lang w:val="pt-BR"/>
        </w:rPr>
      </w:pPr>
    </w:p>
    <w:p w14:paraId="7418B413" w14:textId="0EF06D76" w:rsidR="003F1A61" w:rsidRPr="00FD0E1C" w:rsidRDefault="003F1A61" w:rsidP="00E8389A">
      <w:pPr>
        <w:spacing w:after="0" w:line="240" w:lineRule="auto"/>
        <w:jc w:val="center"/>
        <w:rPr>
          <w:rFonts w:ascii="Times New Roman" w:hAnsi="Times New Roman" w:cs="Times New Roman"/>
          <w:b/>
          <w:lang w:val="pt-BR"/>
        </w:rPr>
      </w:pPr>
      <w:r w:rsidRPr="00FD0E1C">
        <w:rPr>
          <w:rFonts w:ascii="Times New Roman" w:hAnsi="Times New Roman" w:cs="Times New Roman"/>
          <w:b/>
          <w:lang w:val="pt-BR"/>
        </w:rPr>
        <w:t>Matteo Mario</w:t>
      </w:r>
      <w:r w:rsidR="00FD0E1C">
        <w:rPr>
          <w:rFonts w:ascii="Times New Roman" w:hAnsi="Times New Roman" w:cs="Times New Roman"/>
          <w:b/>
          <w:lang w:val="pt-BR"/>
        </w:rPr>
        <w:t xml:space="preserve"> </w:t>
      </w:r>
      <w:proofErr w:type="spellStart"/>
      <w:r w:rsidRPr="00FD0E1C">
        <w:rPr>
          <w:rFonts w:ascii="Times New Roman" w:hAnsi="Times New Roman" w:cs="Times New Roman"/>
          <w:b/>
          <w:lang w:val="pt-BR"/>
        </w:rPr>
        <w:t>Savino</w:t>
      </w:r>
      <w:proofErr w:type="spellEnd"/>
    </w:p>
    <w:p w14:paraId="261BF171" w14:textId="0E17EE4E" w:rsidR="00E8389A" w:rsidRDefault="00FD5FA6" w:rsidP="00E8389A">
      <w:pPr>
        <w:spacing w:after="0" w:line="240" w:lineRule="auto"/>
        <w:jc w:val="center"/>
        <w:rPr>
          <w:rFonts w:ascii="Times New Roman" w:hAnsi="Times New Roman" w:cs="Times New Roman"/>
        </w:rPr>
      </w:pPr>
      <w:hyperlink r:id="rId10" w:history="1">
        <w:r w:rsidR="00083A6A" w:rsidRPr="009F0D7A">
          <w:rPr>
            <w:rStyle w:val="Hipervnculo"/>
            <w:rFonts w:ascii="Times New Roman" w:hAnsi="Times New Roman" w:cs="Times New Roman"/>
          </w:rPr>
          <w:t>https://orcid.org/0000-0002-2244-X558</w:t>
        </w:r>
      </w:hyperlink>
    </w:p>
    <w:p w14:paraId="7AB981E5" w14:textId="190A445C" w:rsidR="003F1A61" w:rsidRPr="003F1A61" w:rsidRDefault="003F1A61" w:rsidP="00E8389A">
      <w:pPr>
        <w:spacing w:after="0" w:line="240" w:lineRule="auto"/>
        <w:jc w:val="center"/>
        <w:rPr>
          <w:rFonts w:ascii="Times New Roman" w:hAnsi="Times New Roman" w:cs="Times New Roman"/>
        </w:rPr>
      </w:pPr>
      <w:r w:rsidRPr="003F1A61">
        <w:rPr>
          <w:rFonts w:ascii="Times New Roman" w:hAnsi="Times New Roman" w:cs="Times New Roman"/>
        </w:rPr>
        <w:t>Professor of Industrial Operations and Industrial Management</w:t>
      </w:r>
    </w:p>
    <w:p w14:paraId="11F61644" w14:textId="3C1626D1" w:rsidR="003F1A61" w:rsidRPr="003F1A61" w:rsidRDefault="003F1A61" w:rsidP="00E8389A">
      <w:pPr>
        <w:spacing w:after="0" w:line="240" w:lineRule="auto"/>
        <w:jc w:val="center"/>
        <w:rPr>
          <w:rFonts w:ascii="Times New Roman" w:hAnsi="Times New Roman" w:cs="Times New Roman"/>
        </w:rPr>
      </w:pPr>
      <w:r w:rsidRPr="003F1A61">
        <w:rPr>
          <w:rFonts w:ascii="Times New Roman" w:hAnsi="Times New Roman" w:cs="Times New Roman"/>
        </w:rPr>
        <w:t xml:space="preserve">University of </w:t>
      </w:r>
      <w:proofErr w:type="spellStart"/>
      <w:r w:rsidRPr="003F1A61">
        <w:rPr>
          <w:rFonts w:ascii="Times New Roman" w:hAnsi="Times New Roman" w:cs="Times New Roman"/>
        </w:rPr>
        <w:t>Sannio</w:t>
      </w:r>
      <w:proofErr w:type="spellEnd"/>
      <w:r w:rsidR="00E8389A">
        <w:rPr>
          <w:rFonts w:ascii="Times New Roman" w:hAnsi="Times New Roman" w:cs="Times New Roman"/>
        </w:rPr>
        <w:t xml:space="preserve">, </w:t>
      </w:r>
      <w:r w:rsidRPr="003F1A61">
        <w:rPr>
          <w:rFonts w:ascii="Times New Roman" w:hAnsi="Times New Roman" w:cs="Times New Roman"/>
        </w:rPr>
        <w:t>Benevento, Italy</w:t>
      </w:r>
    </w:p>
    <w:p w14:paraId="0532D703" w14:textId="7338C229" w:rsidR="00886A99" w:rsidRPr="003F1A61" w:rsidRDefault="00FD5FA6" w:rsidP="00E8389A">
      <w:pPr>
        <w:spacing w:after="0" w:line="240" w:lineRule="auto"/>
        <w:jc w:val="center"/>
        <w:rPr>
          <w:rFonts w:ascii="Times New Roman" w:hAnsi="Times New Roman" w:cs="Times New Roman"/>
        </w:rPr>
      </w:pPr>
      <w:hyperlink r:id="rId11" w:history="1">
        <w:r w:rsidR="00E8389A" w:rsidRPr="009F0D7A">
          <w:rPr>
            <w:rStyle w:val="Hipervnculo"/>
            <w:rFonts w:ascii="Times New Roman" w:hAnsi="Times New Roman" w:cs="Times New Roman"/>
          </w:rPr>
          <w:t>matteo.savino@unisannio.it</w:t>
        </w:r>
      </w:hyperlink>
    </w:p>
    <w:p w14:paraId="76E6193A" w14:textId="77777777" w:rsidR="00886A99" w:rsidRPr="003F1A61" w:rsidRDefault="00886A99" w:rsidP="00FE768B">
      <w:pPr>
        <w:spacing w:after="0" w:line="240" w:lineRule="auto"/>
        <w:rPr>
          <w:rFonts w:ascii="Times New Roman" w:hAnsi="Times New Roman" w:cs="Times New Roman"/>
        </w:rPr>
      </w:pPr>
    </w:p>
    <w:p w14:paraId="2BD179AE" w14:textId="77777777" w:rsidR="002A76BF" w:rsidRDefault="002A76BF" w:rsidP="00FE768B">
      <w:pPr>
        <w:spacing w:after="0" w:line="240" w:lineRule="auto"/>
        <w:rPr>
          <w:rFonts w:ascii="Times New Roman" w:hAnsi="Times New Roman" w:cs="Times New Roman"/>
        </w:rPr>
      </w:pPr>
    </w:p>
    <w:p w14:paraId="637D8ED6" w14:textId="77777777" w:rsidR="00E8389A" w:rsidRDefault="00E8389A" w:rsidP="00FE768B">
      <w:pPr>
        <w:spacing w:after="0" w:line="240" w:lineRule="auto"/>
        <w:rPr>
          <w:rFonts w:ascii="Times New Roman" w:hAnsi="Times New Roman" w:cs="Times New Roman"/>
        </w:rPr>
      </w:pPr>
    </w:p>
    <w:p w14:paraId="62DD8FF7" w14:textId="77777777" w:rsidR="00E8389A" w:rsidRPr="003F1A61" w:rsidRDefault="00E8389A" w:rsidP="00FE768B">
      <w:pPr>
        <w:spacing w:after="0" w:line="240" w:lineRule="auto"/>
        <w:rPr>
          <w:rFonts w:ascii="Times New Roman" w:hAnsi="Times New Roman" w:cs="Times New Roman"/>
        </w:rPr>
      </w:pPr>
    </w:p>
    <w:p w14:paraId="545DC3CD" w14:textId="77777777" w:rsidR="003F1A61" w:rsidRPr="003F1A61" w:rsidRDefault="003F1A61" w:rsidP="003F1A61">
      <w:pPr>
        <w:spacing w:after="0" w:line="240" w:lineRule="auto"/>
        <w:jc w:val="center"/>
        <w:rPr>
          <w:rFonts w:ascii="Times New Roman" w:eastAsia="Times New Roman" w:hAnsi="Times New Roman" w:cs="Times New Roman"/>
        </w:rPr>
      </w:pPr>
      <w:r w:rsidRPr="003F1A61">
        <w:rPr>
          <w:rFonts w:ascii="Times New Roman" w:eastAsia="Times New Roman" w:hAnsi="Times New Roman" w:cs="Times New Roman"/>
          <w:b/>
          <w:bCs/>
          <w:spacing w:val="-1"/>
        </w:rPr>
        <w:t>A</w:t>
      </w:r>
      <w:r w:rsidRPr="003F1A61">
        <w:rPr>
          <w:rFonts w:ascii="Times New Roman" w:eastAsia="Times New Roman" w:hAnsi="Times New Roman" w:cs="Times New Roman"/>
          <w:b/>
          <w:bCs/>
        </w:rPr>
        <w:t>bs</w:t>
      </w:r>
      <w:r w:rsidRPr="003F1A61">
        <w:rPr>
          <w:rFonts w:ascii="Times New Roman" w:eastAsia="Times New Roman" w:hAnsi="Times New Roman" w:cs="Times New Roman"/>
          <w:b/>
          <w:bCs/>
          <w:spacing w:val="1"/>
        </w:rPr>
        <w:t>t</w:t>
      </w:r>
      <w:r w:rsidRPr="003F1A61">
        <w:rPr>
          <w:rFonts w:ascii="Times New Roman" w:eastAsia="Times New Roman" w:hAnsi="Times New Roman" w:cs="Times New Roman"/>
          <w:b/>
          <w:bCs/>
        </w:rPr>
        <w:t>ra</w:t>
      </w:r>
      <w:r w:rsidRPr="003F1A61">
        <w:rPr>
          <w:rFonts w:ascii="Times New Roman" w:eastAsia="Times New Roman" w:hAnsi="Times New Roman" w:cs="Times New Roman"/>
          <w:b/>
          <w:bCs/>
          <w:spacing w:val="-2"/>
        </w:rPr>
        <w:t>c</w:t>
      </w:r>
      <w:r w:rsidRPr="003F1A61">
        <w:rPr>
          <w:rFonts w:ascii="Times New Roman" w:eastAsia="Times New Roman" w:hAnsi="Times New Roman" w:cs="Times New Roman"/>
          <w:b/>
          <w:bCs/>
        </w:rPr>
        <w:t>t</w:t>
      </w:r>
    </w:p>
    <w:p w14:paraId="2C2D621F" w14:textId="77777777" w:rsidR="003F1A61" w:rsidRPr="003F1A61" w:rsidRDefault="003F1A61" w:rsidP="003F1A61">
      <w:pPr>
        <w:spacing w:after="0" w:line="240" w:lineRule="auto"/>
        <w:jc w:val="both"/>
        <w:rPr>
          <w:rFonts w:ascii="Times New Roman" w:eastAsia="Times New Roman" w:hAnsi="Times New Roman" w:cs="Times New Roman"/>
          <w:spacing w:val="2"/>
        </w:rPr>
      </w:pPr>
    </w:p>
    <w:p w14:paraId="641A0026" w14:textId="52D687B9" w:rsidR="003F1A61" w:rsidRPr="00FE768B" w:rsidRDefault="003F1A61" w:rsidP="003F1A61">
      <w:pPr>
        <w:spacing w:after="0" w:line="240" w:lineRule="auto"/>
        <w:jc w:val="both"/>
        <w:rPr>
          <w:rFonts w:ascii="Times New Roman" w:eastAsia="Times New Roman" w:hAnsi="Times New Roman" w:cs="Times New Roman"/>
          <w:spacing w:val="2"/>
        </w:rPr>
      </w:pPr>
      <w:r w:rsidRPr="00FE768B">
        <w:rPr>
          <w:rFonts w:ascii="Times New Roman" w:eastAsia="Times New Roman" w:hAnsi="Times New Roman" w:cs="Times New Roman"/>
          <w:b/>
          <w:i/>
        </w:rPr>
        <w:t>Note</w:t>
      </w:r>
      <w:r w:rsidRPr="00FE768B">
        <w:rPr>
          <w:rFonts w:ascii="Times New Roman" w:eastAsia="Times New Roman" w:hAnsi="Times New Roman" w:cs="Times New Roman"/>
          <w:spacing w:val="2"/>
        </w:rPr>
        <w:t>: The abstract should have a maximum of 2</w:t>
      </w:r>
      <w:r w:rsidR="005D499F">
        <w:rPr>
          <w:rFonts w:ascii="Times New Roman" w:eastAsia="Times New Roman" w:hAnsi="Times New Roman" w:cs="Times New Roman"/>
          <w:spacing w:val="2"/>
        </w:rPr>
        <w:t>0</w:t>
      </w:r>
      <w:r w:rsidRPr="00FE768B">
        <w:rPr>
          <w:rFonts w:ascii="Times New Roman" w:eastAsia="Times New Roman" w:hAnsi="Times New Roman" w:cs="Times New Roman"/>
          <w:spacing w:val="2"/>
        </w:rPr>
        <w:t>0 words.</w:t>
      </w:r>
    </w:p>
    <w:p w14:paraId="7DA8B6B2" w14:textId="77777777" w:rsidR="003F1A61" w:rsidRPr="00FE768B" w:rsidRDefault="003F1A61" w:rsidP="003F1A61">
      <w:pPr>
        <w:spacing w:after="0" w:line="240" w:lineRule="auto"/>
        <w:jc w:val="both"/>
        <w:rPr>
          <w:rFonts w:ascii="Times New Roman" w:hAnsi="Times New Roman" w:cs="Times New Roman"/>
        </w:rPr>
      </w:pPr>
      <w:r w:rsidRPr="00FE768B">
        <w:rPr>
          <w:rFonts w:ascii="Times New Roman" w:eastAsia="Times New Roman" w:hAnsi="Times New Roman" w:cs="Times New Roman"/>
          <w:spacing w:val="1"/>
        </w:rPr>
        <w:t>K</w:t>
      </w:r>
      <w:r w:rsidRPr="00FE768B">
        <w:rPr>
          <w:rFonts w:ascii="Times New Roman" w:eastAsia="Times New Roman" w:hAnsi="Times New Roman" w:cs="Times New Roman"/>
        </w:rPr>
        <w:t>e</w:t>
      </w:r>
      <w:r w:rsidRPr="00FE768B">
        <w:rPr>
          <w:rFonts w:ascii="Times New Roman" w:eastAsia="Times New Roman" w:hAnsi="Times New Roman" w:cs="Times New Roman"/>
          <w:spacing w:val="-2"/>
        </w:rPr>
        <w:t>y</w:t>
      </w:r>
      <w:r w:rsidRPr="00FE768B">
        <w:rPr>
          <w:rFonts w:ascii="Times New Roman" w:eastAsia="Times New Roman" w:hAnsi="Times New Roman" w:cs="Times New Roman"/>
          <w:spacing w:val="-1"/>
        </w:rPr>
        <w:t>w</w:t>
      </w:r>
      <w:r w:rsidRPr="00FE768B">
        <w:rPr>
          <w:rFonts w:ascii="Times New Roman" w:eastAsia="Times New Roman" w:hAnsi="Times New Roman" w:cs="Times New Roman"/>
        </w:rPr>
        <w:t>o</w:t>
      </w:r>
      <w:r w:rsidRPr="00FE768B">
        <w:rPr>
          <w:rFonts w:ascii="Times New Roman" w:eastAsia="Times New Roman" w:hAnsi="Times New Roman" w:cs="Times New Roman"/>
          <w:spacing w:val="1"/>
        </w:rPr>
        <w:t>r</w:t>
      </w:r>
      <w:r w:rsidRPr="00FE768B">
        <w:rPr>
          <w:rFonts w:ascii="Times New Roman" w:eastAsia="Times New Roman" w:hAnsi="Times New Roman" w:cs="Times New Roman"/>
        </w:rPr>
        <w:t>d</w:t>
      </w:r>
      <w:r w:rsidRPr="00FE768B">
        <w:rPr>
          <w:rFonts w:ascii="Times New Roman" w:eastAsia="Times New Roman" w:hAnsi="Times New Roman" w:cs="Times New Roman"/>
          <w:spacing w:val="-2"/>
        </w:rPr>
        <w:t>s</w:t>
      </w:r>
      <w:r w:rsidRPr="00FE768B">
        <w:rPr>
          <w:rFonts w:ascii="Times New Roman" w:eastAsia="Times New Roman" w:hAnsi="Times New Roman" w:cs="Times New Roman"/>
        </w:rPr>
        <w:t>:</w:t>
      </w:r>
      <w:r w:rsidRPr="00FE768B">
        <w:rPr>
          <w:rFonts w:ascii="Times New Roman" w:eastAsia="Times New Roman" w:hAnsi="Times New Roman" w:cs="Times New Roman"/>
          <w:spacing w:val="2"/>
        </w:rPr>
        <w:t xml:space="preserve"> </w:t>
      </w:r>
      <w:r w:rsidRPr="00FE768B">
        <w:rPr>
          <w:rFonts w:ascii="Times New Roman" w:eastAsia="Times New Roman" w:hAnsi="Times New Roman" w:cs="Times New Roman"/>
          <w:i/>
          <w:spacing w:val="-1"/>
        </w:rPr>
        <w:t>keyword 1, keyword 2</w:t>
      </w:r>
      <w:r w:rsidRPr="00FE768B">
        <w:rPr>
          <w:rFonts w:ascii="Times New Roman" w:eastAsia="Times New Roman" w:hAnsi="Times New Roman" w:cs="Times New Roman"/>
          <w:spacing w:val="-1"/>
        </w:rPr>
        <w:t>. (</w:t>
      </w:r>
      <w:r w:rsidRPr="00FE768B">
        <w:rPr>
          <w:rFonts w:ascii="Times New Roman" w:eastAsia="Times New Roman" w:hAnsi="Times New Roman" w:cs="Times New Roman"/>
          <w:spacing w:val="2"/>
        </w:rPr>
        <w:t>The maximum number of keywords required for the article is 5 words)</w:t>
      </w:r>
    </w:p>
    <w:p w14:paraId="4C75B596" w14:textId="77777777" w:rsidR="003F1A61" w:rsidRPr="00E8389A" w:rsidRDefault="003F1A61" w:rsidP="00FE768B">
      <w:pPr>
        <w:spacing w:after="0" w:line="240" w:lineRule="auto"/>
        <w:ind w:left="3969" w:right="4128"/>
        <w:jc w:val="center"/>
        <w:rPr>
          <w:rFonts w:ascii="Times New Roman" w:eastAsia="Times New Roman" w:hAnsi="Times New Roman" w:cs="Times New Roman"/>
          <w:b/>
          <w:bCs/>
          <w:spacing w:val="-1"/>
        </w:rPr>
      </w:pPr>
    </w:p>
    <w:p w14:paraId="1E35C115" w14:textId="77777777" w:rsidR="002A76BF" w:rsidRPr="00FE768B" w:rsidRDefault="00500F60" w:rsidP="00FE768B">
      <w:pPr>
        <w:spacing w:after="0" w:line="240" w:lineRule="auto"/>
        <w:ind w:left="3969" w:right="4128"/>
        <w:jc w:val="center"/>
        <w:rPr>
          <w:rFonts w:ascii="Times New Roman" w:eastAsia="Times New Roman" w:hAnsi="Times New Roman" w:cs="Times New Roman"/>
          <w:lang w:val="es-PE"/>
        </w:rPr>
      </w:pPr>
      <w:r w:rsidRPr="00FE768B">
        <w:rPr>
          <w:rFonts w:ascii="Times New Roman" w:eastAsia="Times New Roman" w:hAnsi="Times New Roman" w:cs="Times New Roman"/>
          <w:b/>
          <w:bCs/>
          <w:spacing w:val="-1"/>
          <w:lang w:val="es-PE"/>
        </w:rPr>
        <w:t>R</w:t>
      </w:r>
      <w:r w:rsidRPr="00FE768B">
        <w:rPr>
          <w:rFonts w:ascii="Times New Roman" w:eastAsia="Times New Roman" w:hAnsi="Times New Roman" w:cs="Times New Roman"/>
          <w:b/>
          <w:bCs/>
          <w:lang w:val="es-PE"/>
        </w:rPr>
        <w:t>e</w:t>
      </w:r>
      <w:r w:rsidRPr="00FE768B">
        <w:rPr>
          <w:rFonts w:ascii="Times New Roman" w:eastAsia="Times New Roman" w:hAnsi="Times New Roman" w:cs="Times New Roman"/>
          <w:b/>
          <w:bCs/>
          <w:spacing w:val="1"/>
          <w:lang w:val="es-PE"/>
        </w:rPr>
        <w:t>s</w:t>
      </w:r>
      <w:r w:rsidRPr="00FE768B">
        <w:rPr>
          <w:rFonts w:ascii="Times New Roman" w:eastAsia="Times New Roman" w:hAnsi="Times New Roman" w:cs="Times New Roman"/>
          <w:b/>
          <w:bCs/>
          <w:lang w:val="es-PE"/>
        </w:rPr>
        <w:t>um</w:t>
      </w:r>
      <w:r w:rsidRPr="00FE768B">
        <w:rPr>
          <w:rFonts w:ascii="Times New Roman" w:eastAsia="Times New Roman" w:hAnsi="Times New Roman" w:cs="Times New Roman"/>
          <w:b/>
          <w:bCs/>
          <w:spacing w:val="1"/>
          <w:lang w:val="es-PE"/>
        </w:rPr>
        <w:t>e</w:t>
      </w:r>
      <w:r w:rsidRPr="00FE768B">
        <w:rPr>
          <w:rFonts w:ascii="Times New Roman" w:eastAsia="Times New Roman" w:hAnsi="Times New Roman" w:cs="Times New Roman"/>
          <w:b/>
          <w:bCs/>
          <w:lang w:val="es-PE"/>
        </w:rPr>
        <w:t>n</w:t>
      </w:r>
    </w:p>
    <w:p w14:paraId="0F3D174D" w14:textId="77777777" w:rsidR="002A76BF" w:rsidRPr="00FE768B" w:rsidRDefault="002A76BF" w:rsidP="00FE768B">
      <w:pPr>
        <w:spacing w:after="0" w:line="240" w:lineRule="auto"/>
        <w:rPr>
          <w:rFonts w:ascii="Times New Roman" w:hAnsi="Times New Roman" w:cs="Times New Roman"/>
          <w:lang w:val="es-PE"/>
        </w:rPr>
      </w:pPr>
    </w:p>
    <w:p w14:paraId="20728F3D" w14:textId="2220D666" w:rsidR="006C5A54" w:rsidRPr="00FE768B" w:rsidRDefault="00FE768B" w:rsidP="00FE768B">
      <w:pPr>
        <w:spacing w:after="0" w:line="240" w:lineRule="auto"/>
        <w:jc w:val="both"/>
        <w:rPr>
          <w:rFonts w:ascii="Times New Roman" w:hAnsi="Times New Roman" w:cs="Times New Roman"/>
          <w:lang w:val="es-PE"/>
        </w:rPr>
      </w:pPr>
      <w:r w:rsidRPr="00FE768B">
        <w:rPr>
          <w:rFonts w:ascii="Times New Roman" w:eastAsia="Times New Roman" w:hAnsi="Times New Roman" w:cs="Times New Roman"/>
          <w:b/>
          <w:i/>
          <w:lang w:val="es-PE"/>
        </w:rPr>
        <w:t>Nota:</w:t>
      </w:r>
      <w:r w:rsidRPr="00FE768B">
        <w:rPr>
          <w:rFonts w:ascii="Times New Roman" w:eastAsia="Times New Roman" w:hAnsi="Times New Roman" w:cs="Times New Roman"/>
          <w:i/>
          <w:lang w:val="es-PE"/>
        </w:rPr>
        <w:t xml:space="preserve"> </w:t>
      </w:r>
      <w:r w:rsidR="006C5A54" w:rsidRPr="00FE768B">
        <w:rPr>
          <w:rFonts w:ascii="Times New Roman" w:eastAsia="Times New Roman" w:hAnsi="Times New Roman" w:cs="Times New Roman"/>
          <w:lang w:val="es-PE"/>
        </w:rPr>
        <w:t xml:space="preserve">El resumen deberá contar con un máximo de </w:t>
      </w:r>
      <w:r w:rsidR="00886A99" w:rsidRPr="00FE768B">
        <w:rPr>
          <w:rFonts w:ascii="Times New Roman" w:eastAsia="Times New Roman" w:hAnsi="Times New Roman" w:cs="Times New Roman"/>
          <w:lang w:val="es-PE"/>
        </w:rPr>
        <w:t>2</w:t>
      </w:r>
      <w:r w:rsidR="005D499F">
        <w:rPr>
          <w:rFonts w:ascii="Times New Roman" w:eastAsia="Times New Roman" w:hAnsi="Times New Roman" w:cs="Times New Roman"/>
          <w:lang w:val="es-PE"/>
        </w:rPr>
        <w:t>0</w:t>
      </w:r>
      <w:r w:rsidR="006C5A54" w:rsidRPr="00FE768B">
        <w:rPr>
          <w:rFonts w:ascii="Times New Roman" w:eastAsia="Times New Roman" w:hAnsi="Times New Roman" w:cs="Times New Roman"/>
          <w:lang w:val="es-PE"/>
        </w:rPr>
        <w:t>0 palabras.</w:t>
      </w:r>
    </w:p>
    <w:p w14:paraId="6952C834" w14:textId="23AF9070" w:rsidR="002A76BF" w:rsidRPr="00FE768B" w:rsidRDefault="00500F60" w:rsidP="00FE768B">
      <w:pPr>
        <w:spacing w:after="0" w:line="240" w:lineRule="auto"/>
        <w:ind w:right="62"/>
        <w:jc w:val="both"/>
        <w:rPr>
          <w:rFonts w:ascii="Times New Roman" w:eastAsia="Times New Roman" w:hAnsi="Times New Roman" w:cs="Times New Roman"/>
          <w:i/>
          <w:spacing w:val="-1"/>
          <w:lang w:val="es-PE"/>
        </w:rPr>
      </w:pPr>
      <w:r w:rsidRPr="00FE768B">
        <w:rPr>
          <w:rFonts w:ascii="Times New Roman" w:eastAsia="Times New Roman" w:hAnsi="Times New Roman" w:cs="Times New Roman"/>
          <w:lang w:val="es-PE"/>
        </w:rPr>
        <w:t>Pa</w:t>
      </w:r>
      <w:r w:rsidRPr="00FE768B">
        <w:rPr>
          <w:rFonts w:ascii="Times New Roman" w:eastAsia="Times New Roman" w:hAnsi="Times New Roman" w:cs="Times New Roman"/>
          <w:spacing w:val="1"/>
          <w:lang w:val="es-PE"/>
        </w:rPr>
        <w:t>l</w:t>
      </w:r>
      <w:r w:rsidRPr="00FE768B">
        <w:rPr>
          <w:rFonts w:ascii="Times New Roman" w:eastAsia="Times New Roman" w:hAnsi="Times New Roman" w:cs="Times New Roman"/>
          <w:lang w:val="es-PE"/>
        </w:rPr>
        <w:t>a</w:t>
      </w:r>
      <w:r w:rsidRPr="00FE768B">
        <w:rPr>
          <w:rFonts w:ascii="Times New Roman" w:eastAsia="Times New Roman" w:hAnsi="Times New Roman" w:cs="Times New Roman"/>
          <w:spacing w:val="-2"/>
          <w:lang w:val="es-PE"/>
        </w:rPr>
        <w:t>b</w:t>
      </w:r>
      <w:r w:rsidRPr="00FE768B">
        <w:rPr>
          <w:rFonts w:ascii="Times New Roman" w:eastAsia="Times New Roman" w:hAnsi="Times New Roman" w:cs="Times New Roman"/>
          <w:spacing w:val="1"/>
          <w:lang w:val="es-PE"/>
        </w:rPr>
        <w:t>r</w:t>
      </w:r>
      <w:r w:rsidRPr="00FE768B">
        <w:rPr>
          <w:rFonts w:ascii="Times New Roman" w:eastAsia="Times New Roman" w:hAnsi="Times New Roman" w:cs="Times New Roman"/>
          <w:lang w:val="es-PE"/>
        </w:rPr>
        <w:t>as</w:t>
      </w:r>
      <w:r w:rsidRPr="00FE768B">
        <w:rPr>
          <w:rFonts w:ascii="Times New Roman" w:eastAsia="Times New Roman" w:hAnsi="Times New Roman" w:cs="Times New Roman"/>
          <w:spacing w:val="-1"/>
          <w:lang w:val="es-PE"/>
        </w:rPr>
        <w:t xml:space="preserve"> </w:t>
      </w:r>
      <w:r w:rsidRPr="00FE768B">
        <w:rPr>
          <w:rFonts w:ascii="Times New Roman" w:eastAsia="Times New Roman" w:hAnsi="Times New Roman" w:cs="Times New Roman"/>
          <w:lang w:val="es-PE"/>
        </w:rPr>
        <w:t>c</w:t>
      </w:r>
      <w:r w:rsidRPr="00FE768B">
        <w:rPr>
          <w:rFonts w:ascii="Times New Roman" w:eastAsia="Times New Roman" w:hAnsi="Times New Roman" w:cs="Times New Roman"/>
          <w:spacing w:val="-1"/>
          <w:lang w:val="es-PE"/>
        </w:rPr>
        <w:t>l</w:t>
      </w:r>
      <w:r w:rsidRPr="00FE768B">
        <w:rPr>
          <w:rFonts w:ascii="Times New Roman" w:eastAsia="Times New Roman" w:hAnsi="Times New Roman" w:cs="Times New Roman"/>
          <w:lang w:val="es-PE"/>
        </w:rPr>
        <w:t>a</w:t>
      </w:r>
      <w:r w:rsidRPr="00FE768B">
        <w:rPr>
          <w:rFonts w:ascii="Times New Roman" w:eastAsia="Times New Roman" w:hAnsi="Times New Roman" w:cs="Times New Roman"/>
          <w:spacing w:val="-2"/>
          <w:lang w:val="es-PE"/>
        </w:rPr>
        <w:t>v</w:t>
      </w:r>
      <w:r w:rsidRPr="00FE768B">
        <w:rPr>
          <w:rFonts w:ascii="Times New Roman" w:eastAsia="Times New Roman" w:hAnsi="Times New Roman" w:cs="Times New Roman"/>
          <w:lang w:val="es-PE"/>
        </w:rPr>
        <w:t>e:</w:t>
      </w:r>
      <w:r w:rsidR="00977402" w:rsidRPr="00FE768B">
        <w:rPr>
          <w:rFonts w:ascii="Times New Roman" w:eastAsia="Times New Roman" w:hAnsi="Times New Roman" w:cs="Times New Roman"/>
          <w:lang w:val="es-PE"/>
        </w:rPr>
        <w:t xml:space="preserve"> </w:t>
      </w:r>
      <w:r w:rsidR="00977402" w:rsidRPr="00FE768B">
        <w:rPr>
          <w:rFonts w:ascii="Times New Roman" w:eastAsia="Times New Roman" w:hAnsi="Times New Roman" w:cs="Times New Roman"/>
          <w:i/>
          <w:lang w:val="es-PE"/>
        </w:rPr>
        <w:t>palabra clave 1, palabra clave 2</w:t>
      </w:r>
      <w:r w:rsidR="00E4617F" w:rsidRPr="00FE768B">
        <w:rPr>
          <w:rFonts w:ascii="Times New Roman" w:eastAsia="Times New Roman" w:hAnsi="Times New Roman" w:cs="Times New Roman"/>
          <w:i/>
          <w:lang w:val="es-PE"/>
        </w:rPr>
        <w:t>.</w:t>
      </w:r>
      <w:r w:rsidR="006C5A54" w:rsidRPr="00FE768B">
        <w:rPr>
          <w:rFonts w:ascii="Times New Roman" w:eastAsia="Times New Roman" w:hAnsi="Times New Roman" w:cs="Times New Roman"/>
          <w:i/>
          <w:lang w:val="es-PE"/>
        </w:rPr>
        <w:t xml:space="preserve"> </w:t>
      </w:r>
      <w:r w:rsidR="006C5A54" w:rsidRPr="00FE768B">
        <w:rPr>
          <w:rFonts w:ascii="Times New Roman" w:eastAsia="Times New Roman" w:hAnsi="Times New Roman" w:cs="Times New Roman"/>
          <w:lang w:val="es-PE"/>
        </w:rPr>
        <w:t>(El número máximo de palabras clave para el artículo es de 5 palabras)</w:t>
      </w:r>
    </w:p>
    <w:p w14:paraId="489C94A2" w14:textId="77777777" w:rsidR="00FE768B" w:rsidRPr="00E8389A" w:rsidRDefault="00FE768B" w:rsidP="00FE768B">
      <w:pPr>
        <w:spacing w:after="0" w:line="240" w:lineRule="auto"/>
        <w:jc w:val="center"/>
        <w:rPr>
          <w:rFonts w:ascii="Times New Roman" w:eastAsia="Times New Roman" w:hAnsi="Times New Roman" w:cs="Times New Roman"/>
          <w:b/>
          <w:bCs/>
          <w:spacing w:val="-1"/>
          <w:lang w:val="es-PE"/>
        </w:rPr>
      </w:pPr>
    </w:p>
    <w:p w14:paraId="39FEDB66" w14:textId="5827F3E9" w:rsidR="00FE768B" w:rsidRDefault="00FE768B" w:rsidP="00FE768B">
      <w:pPr>
        <w:spacing w:after="0" w:line="240" w:lineRule="auto"/>
        <w:jc w:val="center"/>
        <w:rPr>
          <w:rFonts w:ascii="Times New Roman" w:eastAsia="Times New Roman" w:hAnsi="Times New Roman" w:cs="Times New Roman"/>
          <w:b/>
          <w:bCs/>
          <w:spacing w:val="-1"/>
          <w:lang w:val="pt-BR"/>
        </w:rPr>
      </w:pPr>
      <w:r w:rsidRPr="00E8389A">
        <w:rPr>
          <w:rFonts w:ascii="Times New Roman" w:eastAsia="Times New Roman" w:hAnsi="Times New Roman" w:cs="Times New Roman"/>
          <w:b/>
          <w:bCs/>
          <w:spacing w:val="-1"/>
          <w:lang w:val="pt-BR"/>
        </w:rPr>
        <w:t>Resumo</w:t>
      </w:r>
    </w:p>
    <w:p w14:paraId="0578A122" w14:textId="77777777" w:rsidR="00E8389A" w:rsidRPr="00E8389A" w:rsidRDefault="00E8389A" w:rsidP="00FE768B">
      <w:pPr>
        <w:spacing w:after="0" w:line="240" w:lineRule="auto"/>
        <w:jc w:val="center"/>
        <w:rPr>
          <w:rFonts w:ascii="Times New Roman" w:eastAsia="Times New Roman" w:hAnsi="Times New Roman" w:cs="Times New Roman"/>
          <w:b/>
          <w:bCs/>
          <w:spacing w:val="-1"/>
          <w:lang w:val="pt-BR"/>
        </w:rPr>
      </w:pPr>
    </w:p>
    <w:p w14:paraId="38C07E68" w14:textId="50DE350A" w:rsidR="00FE768B" w:rsidRPr="00E8389A" w:rsidRDefault="00FE768B" w:rsidP="00FE768B">
      <w:pPr>
        <w:spacing w:after="0" w:line="240" w:lineRule="auto"/>
        <w:rPr>
          <w:rFonts w:ascii="Times New Roman" w:eastAsia="Times New Roman" w:hAnsi="Times New Roman" w:cs="Times New Roman"/>
          <w:bCs/>
          <w:spacing w:val="-1"/>
          <w:lang w:val="pt-BR"/>
        </w:rPr>
      </w:pPr>
      <w:r w:rsidRPr="00E8389A">
        <w:rPr>
          <w:rFonts w:ascii="Times New Roman" w:eastAsia="Times New Roman" w:hAnsi="Times New Roman" w:cs="Times New Roman"/>
          <w:b/>
          <w:bCs/>
          <w:i/>
          <w:spacing w:val="-1"/>
          <w:lang w:val="pt-BR"/>
        </w:rPr>
        <w:t>Nota:</w:t>
      </w:r>
      <w:r w:rsidRPr="00E8389A">
        <w:rPr>
          <w:rFonts w:ascii="Times New Roman" w:eastAsia="Times New Roman" w:hAnsi="Times New Roman" w:cs="Times New Roman"/>
          <w:bCs/>
          <w:spacing w:val="-1"/>
          <w:lang w:val="pt-BR"/>
        </w:rPr>
        <w:t xml:space="preserve"> O resumo deve ter, no máximo, 2</w:t>
      </w:r>
      <w:r w:rsidR="005D499F">
        <w:rPr>
          <w:rFonts w:ascii="Times New Roman" w:eastAsia="Times New Roman" w:hAnsi="Times New Roman" w:cs="Times New Roman"/>
          <w:bCs/>
          <w:spacing w:val="-1"/>
          <w:lang w:val="pt-BR"/>
        </w:rPr>
        <w:t>0</w:t>
      </w:r>
      <w:r w:rsidRPr="00E8389A">
        <w:rPr>
          <w:rFonts w:ascii="Times New Roman" w:eastAsia="Times New Roman" w:hAnsi="Times New Roman" w:cs="Times New Roman"/>
          <w:bCs/>
          <w:spacing w:val="-1"/>
          <w:lang w:val="pt-BR"/>
        </w:rPr>
        <w:t>0 palavras.</w:t>
      </w:r>
    </w:p>
    <w:p w14:paraId="18DD9CB0" w14:textId="00CE50F5" w:rsidR="00FE768B" w:rsidRPr="00E8389A" w:rsidRDefault="00FE768B" w:rsidP="00FE768B">
      <w:pPr>
        <w:spacing w:after="0" w:line="240" w:lineRule="auto"/>
        <w:rPr>
          <w:rFonts w:ascii="Times New Roman" w:eastAsia="Times New Roman" w:hAnsi="Times New Roman" w:cs="Times New Roman"/>
          <w:bCs/>
          <w:spacing w:val="-1"/>
          <w:lang w:val="pt-BR"/>
        </w:rPr>
      </w:pPr>
      <w:r w:rsidRPr="00E8389A">
        <w:rPr>
          <w:rFonts w:ascii="Times New Roman" w:eastAsia="Times New Roman" w:hAnsi="Times New Roman" w:cs="Times New Roman"/>
          <w:bCs/>
          <w:spacing w:val="-1"/>
          <w:lang w:val="pt-BR"/>
        </w:rPr>
        <w:t>Palavras-chave: palavra-chave 1, palavra-chave 2 (O número máximo de palavras-chave para o artigo é de 5 palavras).</w:t>
      </w:r>
    </w:p>
    <w:p w14:paraId="4BBE21EA" w14:textId="77777777" w:rsidR="00FE768B" w:rsidRPr="00E8389A" w:rsidRDefault="00FE768B" w:rsidP="00FE768B">
      <w:pPr>
        <w:spacing w:after="0" w:line="240" w:lineRule="auto"/>
        <w:jc w:val="center"/>
        <w:rPr>
          <w:rFonts w:ascii="Times New Roman" w:eastAsia="Times New Roman" w:hAnsi="Times New Roman" w:cs="Times New Roman"/>
          <w:b/>
          <w:bCs/>
          <w:spacing w:val="-1"/>
          <w:lang w:val="pt-BR"/>
        </w:rPr>
      </w:pPr>
    </w:p>
    <w:p w14:paraId="7E600DAC" w14:textId="5E285450" w:rsidR="00E8389A" w:rsidRDefault="00E8389A">
      <w:pPr>
        <w:rPr>
          <w:rFonts w:ascii="Times New Roman" w:hAnsi="Times New Roman" w:cs="Times New Roman"/>
          <w:lang w:val="pt-BR"/>
        </w:rPr>
      </w:pPr>
      <w:r>
        <w:rPr>
          <w:rFonts w:ascii="Times New Roman" w:hAnsi="Times New Roman" w:cs="Times New Roman"/>
          <w:lang w:val="pt-BR"/>
        </w:rPr>
        <w:br w:type="page"/>
      </w:r>
    </w:p>
    <w:p w14:paraId="0C6879EF" w14:textId="41E098F5" w:rsidR="002A76BF" w:rsidRPr="00D57FB2" w:rsidRDefault="00500F60" w:rsidP="00E41BC9">
      <w:pPr>
        <w:spacing w:after="0" w:line="240" w:lineRule="auto"/>
        <w:jc w:val="both"/>
        <w:rPr>
          <w:rFonts w:ascii="Times New Roman" w:eastAsia="Times New Roman" w:hAnsi="Times New Roman" w:cs="Times New Roman"/>
        </w:rPr>
      </w:pPr>
      <w:r w:rsidRPr="00D57FB2">
        <w:rPr>
          <w:rFonts w:ascii="Times New Roman" w:eastAsia="Times New Roman" w:hAnsi="Times New Roman" w:cs="Times New Roman"/>
          <w:b/>
          <w:bCs/>
        </w:rPr>
        <w:lastRenderedPageBreak/>
        <w:t>1</w:t>
      </w:r>
      <w:r w:rsidR="00054425" w:rsidRPr="00D57FB2">
        <w:rPr>
          <w:rFonts w:ascii="Times New Roman" w:eastAsia="Times New Roman" w:hAnsi="Times New Roman" w:cs="Times New Roman"/>
          <w:b/>
          <w:bCs/>
        </w:rPr>
        <w:t>.</w:t>
      </w:r>
      <w:r w:rsidRPr="00D57FB2">
        <w:rPr>
          <w:rFonts w:ascii="Times New Roman" w:eastAsia="Times New Roman" w:hAnsi="Times New Roman" w:cs="Times New Roman"/>
          <w:b/>
          <w:bCs/>
        </w:rPr>
        <w:t xml:space="preserve">  </w:t>
      </w:r>
      <w:r w:rsidRPr="00D57FB2">
        <w:rPr>
          <w:rFonts w:ascii="Times New Roman" w:eastAsia="Times New Roman" w:hAnsi="Times New Roman" w:cs="Times New Roman"/>
          <w:b/>
          <w:bCs/>
          <w:spacing w:val="6"/>
        </w:rPr>
        <w:t xml:space="preserve"> </w:t>
      </w:r>
      <w:r w:rsidR="00462BB2" w:rsidRPr="00D57FB2">
        <w:rPr>
          <w:rFonts w:ascii="Times New Roman" w:eastAsia="Times New Roman" w:hAnsi="Times New Roman" w:cs="Times New Roman"/>
          <w:b/>
          <w:bCs/>
          <w:spacing w:val="6"/>
        </w:rPr>
        <w:t xml:space="preserve">Introduction / </w:t>
      </w:r>
      <w:proofErr w:type="spellStart"/>
      <w:r w:rsidRPr="00D57FB2">
        <w:rPr>
          <w:rFonts w:ascii="Times New Roman" w:eastAsia="Times New Roman" w:hAnsi="Times New Roman" w:cs="Times New Roman"/>
          <w:b/>
          <w:bCs/>
        </w:rPr>
        <w:t>In</w:t>
      </w:r>
      <w:r w:rsidRPr="00D57FB2">
        <w:rPr>
          <w:rFonts w:ascii="Times New Roman" w:eastAsia="Times New Roman" w:hAnsi="Times New Roman" w:cs="Times New Roman"/>
          <w:b/>
          <w:bCs/>
          <w:spacing w:val="-1"/>
        </w:rPr>
        <w:t>t</w:t>
      </w:r>
      <w:r w:rsidRPr="00D57FB2">
        <w:rPr>
          <w:rFonts w:ascii="Times New Roman" w:eastAsia="Times New Roman" w:hAnsi="Times New Roman" w:cs="Times New Roman"/>
          <w:b/>
          <w:bCs/>
        </w:rPr>
        <w:t>roducc</w:t>
      </w:r>
      <w:r w:rsidRPr="00D57FB2">
        <w:rPr>
          <w:rFonts w:ascii="Times New Roman" w:eastAsia="Times New Roman" w:hAnsi="Times New Roman" w:cs="Times New Roman"/>
          <w:b/>
          <w:bCs/>
          <w:spacing w:val="-1"/>
        </w:rPr>
        <w:t>i</w:t>
      </w:r>
      <w:r w:rsidRPr="00D57FB2">
        <w:rPr>
          <w:rFonts w:ascii="Times New Roman" w:eastAsia="Times New Roman" w:hAnsi="Times New Roman" w:cs="Times New Roman"/>
          <w:b/>
          <w:bCs/>
        </w:rPr>
        <w:t>ón</w:t>
      </w:r>
      <w:proofErr w:type="spellEnd"/>
      <w:r w:rsidR="00462BB2" w:rsidRPr="00D57FB2">
        <w:rPr>
          <w:rFonts w:ascii="Times New Roman" w:eastAsia="Times New Roman" w:hAnsi="Times New Roman" w:cs="Times New Roman"/>
          <w:b/>
          <w:bCs/>
        </w:rPr>
        <w:t xml:space="preserve"> / </w:t>
      </w:r>
      <w:proofErr w:type="spellStart"/>
      <w:r w:rsidR="00FD0E1C" w:rsidRPr="00D57FB2">
        <w:rPr>
          <w:rFonts w:ascii="Times New Roman" w:eastAsia="Times New Roman" w:hAnsi="Times New Roman" w:cs="Times New Roman"/>
          <w:b/>
          <w:bCs/>
        </w:rPr>
        <w:t>Introdução</w:t>
      </w:r>
      <w:proofErr w:type="spellEnd"/>
    </w:p>
    <w:p w14:paraId="1F1A7D6C" w14:textId="77777777" w:rsidR="002A76BF" w:rsidRPr="00D57FB2" w:rsidRDefault="002A76BF" w:rsidP="00E4617F">
      <w:pPr>
        <w:spacing w:after="0" w:line="240" w:lineRule="auto"/>
        <w:jc w:val="both"/>
        <w:rPr>
          <w:rFonts w:ascii="Times New Roman" w:eastAsia="Times New Roman" w:hAnsi="Times New Roman" w:cs="Times New Roman"/>
        </w:rPr>
      </w:pPr>
    </w:p>
    <w:p w14:paraId="158634D9" w14:textId="7FFB5680" w:rsidR="003E4D47" w:rsidRDefault="003E4D47" w:rsidP="00977402">
      <w:pPr>
        <w:spacing w:after="0" w:line="240" w:lineRule="auto"/>
        <w:jc w:val="both"/>
        <w:rPr>
          <w:rFonts w:ascii="Times New Roman" w:eastAsia="Times New Roman" w:hAnsi="Times New Roman" w:cs="Times New Roman"/>
        </w:rPr>
      </w:pPr>
      <w:r w:rsidRPr="003E4D47">
        <w:rPr>
          <w:rFonts w:ascii="Times New Roman" w:eastAsia="Times New Roman" w:hAnsi="Times New Roman" w:cs="Times New Roman"/>
        </w:rPr>
        <w:t>Include in this section the importance of the research, as well as the background or status of the problem addressed. Try to include at the end of the section a paragraph briefly describing the parts of your article.</w:t>
      </w:r>
    </w:p>
    <w:p w14:paraId="68325FBD" w14:textId="77777777" w:rsidR="003E4D47" w:rsidRPr="003E4D47" w:rsidRDefault="003E4D47" w:rsidP="00977402">
      <w:pPr>
        <w:spacing w:after="0" w:line="240" w:lineRule="auto"/>
        <w:jc w:val="both"/>
        <w:rPr>
          <w:rFonts w:ascii="Times New Roman" w:eastAsia="Times New Roman" w:hAnsi="Times New Roman" w:cs="Times New Roman"/>
        </w:rPr>
      </w:pPr>
    </w:p>
    <w:p w14:paraId="564A6988" w14:textId="37BF80EF" w:rsidR="00977402" w:rsidRPr="00FD0E1C" w:rsidRDefault="00FD0E1C" w:rsidP="00977402">
      <w:pPr>
        <w:spacing w:after="0" w:line="240" w:lineRule="auto"/>
        <w:jc w:val="both"/>
        <w:rPr>
          <w:rFonts w:ascii="Times New Roman" w:eastAsia="Times New Roman" w:hAnsi="Times New Roman" w:cs="Times New Roman"/>
          <w:lang w:val="es-PE"/>
        </w:rPr>
      </w:pPr>
      <w:r>
        <w:rPr>
          <w:rFonts w:ascii="Times New Roman" w:eastAsia="Times New Roman" w:hAnsi="Times New Roman" w:cs="Times New Roman"/>
          <w:lang w:val="es-PE"/>
        </w:rPr>
        <w:t xml:space="preserve">Incluya en esta sección la importancia de la investigación, así como </w:t>
      </w:r>
      <w:r w:rsidR="00334EDA">
        <w:rPr>
          <w:rFonts w:ascii="Times New Roman" w:eastAsia="Times New Roman" w:hAnsi="Times New Roman" w:cs="Times New Roman"/>
          <w:lang w:val="es-PE"/>
        </w:rPr>
        <w:t>los antecedentes o estado del problema tratado</w:t>
      </w:r>
      <w:r w:rsidR="00040BD7" w:rsidRPr="00FD0E1C">
        <w:rPr>
          <w:rFonts w:ascii="Times New Roman" w:eastAsia="Times New Roman" w:hAnsi="Times New Roman" w:cs="Times New Roman"/>
          <w:lang w:val="es-PE"/>
        </w:rPr>
        <w:t>.</w:t>
      </w:r>
      <w:r w:rsidR="008367EF" w:rsidRPr="00FD0E1C">
        <w:rPr>
          <w:rFonts w:ascii="Times New Roman" w:eastAsia="Times New Roman" w:hAnsi="Times New Roman" w:cs="Times New Roman"/>
          <w:lang w:val="es-PE"/>
        </w:rPr>
        <w:t xml:space="preserve"> </w:t>
      </w:r>
      <w:r w:rsidR="007868F3" w:rsidRPr="00FD0E1C">
        <w:rPr>
          <w:rFonts w:ascii="Times New Roman" w:eastAsia="Times New Roman" w:hAnsi="Times New Roman" w:cs="Times New Roman"/>
          <w:lang w:val="es-PE"/>
        </w:rPr>
        <w:t>Trate de incluir</w:t>
      </w:r>
      <w:r w:rsidR="008367EF" w:rsidRPr="00FD0E1C">
        <w:rPr>
          <w:rFonts w:ascii="Times New Roman" w:eastAsia="Times New Roman" w:hAnsi="Times New Roman" w:cs="Times New Roman"/>
          <w:lang w:val="es-PE"/>
        </w:rPr>
        <w:t xml:space="preserve"> al</w:t>
      </w:r>
      <w:r w:rsidR="00977402" w:rsidRPr="00FD0E1C">
        <w:rPr>
          <w:rFonts w:ascii="Times New Roman" w:eastAsia="Times New Roman" w:hAnsi="Times New Roman" w:cs="Times New Roman"/>
          <w:lang w:val="es-PE"/>
        </w:rPr>
        <w:t xml:space="preserve"> final de la sección un párrafo </w:t>
      </w:r>
      <w:r w:rsidR="00E4617F" w:rsidRPr="00FD0E1C">
        <w:rPr>
          <w:rFonts w:ascii="Times New Roman" w:eastAsia="Times New Roman" w:hAnsi="Times New Roman" w:cs="Times New Roman"/>
          <w:lang w:val="es-PE"/>
        </w:rPr>
        <w:t>en el que</w:t>
      </w:r>
      <w:r w:rsidR="00977402" w:rsidRPr="00FD0E1C">
        <w:rPr>
          <w:rFonts w:ascii="Times New Roman" w:eastAsia="Times New Roman" w:hAnsi="Times New Roman" w:cs="Times New Roman"/>
          <w:lang w:val="es-PE"/>
        </w:rPr>
        <w:t xml:space="preserve"> se describa brevemente las partes de su artículo.</w:t>
      </w:r>
    </w:p>
    <w:p w14:paraId="7FBF6350" w14:textId="77777777" w:rsidR="00977402" w:rsidRDefault="00977402" w:rsidP="00977402">
      <w:pPr>
        <w:spacing w:after="0" w:line="240" w:lineRule="auto"/>
        <w:jc w:val="both"/>
        <w:rPr>
          <w:rFonts w:ascii="Times New Roman" w:eastAsia="Times New Roman" w:hAnsi="Times New Roman" w:cs="Times New Roman"/>
          <w:b/>
          <w:bCs/>
          <w:lang w:val="es-PE"/>
        </w:rPr>
      </w:pPr>
    </w:p>
    <w:p w14:paraId="6F8FBD95" w14:textId="4CFEED8C" w:rsidR="003E4D47" w:rsidRPr="003E4D47" w:rsidRDefault="003E4D47" w:rsidP="00977402">
      <w:pPr>
        <w:spacing w:after="0" w:line="240" w:lineRule="auto"/>
        <w:jc w:val="both"/>
        <w:rPr>
          <w:rFonts w:ascii="Times New Roman" w:eastAsia="Times New Roman" w:hAnsi="Times New Roman" w:cs="Times New Roman"/>
          <w:bCs/>
          <w:lang w:val="pt-BR"/>
        </w:rPr>
      </w:pPr>
      <w:r w:rsidRPr="003E4D47">
        <w:rPr>
          <w:rFonts w:ascii="Times New Roman" w:eastAsia="Times New Roman" w:hAnsi="Times New Roman" w:cs="Times New Roman"/>
          <w:bCs/>
          <w:lang w:val="pt-BR"/>
        </w:rPr>
        <w:t>Incluir nesta seção a importância da pesquisa, assim como o histórico ou a situação do problema abordado. Tente incluir no final da seção um parágrafo descrevendo brevemente as partes de seu artigo.</w:t>
      </w:r>
    </w:p>
    <w:p w14:paraId="6C51FD41" w14:textId="77777777" w:rsidR="005B325A" w:rsidRDefault="005B325A" w:rsidP="00977402">
      <w:pPr>
        <w:spacing w:after="0" w:line="240" w:lineRule="auto"/>
        <w:jc w:val="both"/>
        <w:rPr>
          <w:rFonts w:ascii="Times New Roman" w:eastAsia="Times New Roman" w:hAnsi="Times New Roman" w:cs="Times New Roman"/>
          <w:b/>
          <w:bCs/>
          <w:lang w:val="pt-BR"/>
        </w:rPr>
      </w:pPr>
    </w:p>
    <w:p w14:paraId="6AEBF796" w14:textId="77777777" w:rsidR="003E4D47" w:rsidRPr="003E4D47" w:rsidRDefault="003E4D47" w:rsidP="00977402">
      <w:pPr>
        <w:spacing w:after="0" w:line="240" w:lineRule="auto"/>
        <w:jc w:val="both"/>
        <w:rPr>
          <w:rFonts w:ascii="Times New Roman" w:eastAsia="Times New Roman" w:hAnsi="Times New Roman" w:cs="Times New Roman"/>
          <w:b/>
          <w:bCs/>
          <w:lang w:val="pt-BR"/>
        </w:rPr>
      </w:pPr>
    </w:p>
    <w:p w14:paraId="206D96EF" w14:textId="480144F2" w:rsidR="002A76BF" w:rsidRPr="00D57FB2" w:rsidRDefault="00500F60" w:rsidP="00977402">
      <w:pPr>
        <w:spacing w:after="0" w:line="240" w:lineRule="auto"/>
        <w:jc w:val="both"/>
        <w:rPr>
          <w:rFonts w:ascii="Times New Roman" w:eastAsia="Times New Roman" w:hAnsi="Times New Roman" w:cs="Times New Roman"/>
        </w:rPr>
      </w:pPr>
      <w:r w:rsidRPr="00D57FB2">
        <w:rPr>
          <w:rFonts w:ascii="Times New Roman" w:eastAsia="Times New Roman" w:hAnsi="Times New Roman" w:cs="Times New Roman"/>
          <w:b/>
          <w:bCs/>
        </w:rPr>
        <w:t>2</w:t>
      </w:r>
      <w:r w:rsidR="00054425" w:rsidRPr="00D57FB2">
        <w:rPr>
          <w:rFonts w:ascii="Times New Roman" w:eastAsia="Times New Roman" w:hAnsi="Times New Roman" w:cs="Times New Roman"/>
          <w:b/>
          <w:bCs/>
        </w:rPr>
        <w:t xml:space="preserve">. </w:t>
      </w:r>
      <w:r w:rsidRPr="00D57FB2">
        <w:rPr>
          <w:rFonts w:ascii="Times New Roman" w:eastAsia="Times New Roman" w:hAnsi="Times New Roman" w:cs="Times New Roman"/>
          <w:b/>
          <w:bCs/>
        </w:rPr>
        <w:t xml:space="preserve"> </w:t>
      </w:r>
      <w:r w:rsidRPr="00D57FB2">
        <w:rPr>
          <w:rFonts w:ascii="Times New Roman" w:eastAsia="Times New Roman" w:hAnsi="Times New Roman" w:cs="Times New Roman"/>
          <w:b/>
          <w:bCs/>
          <w:spacing w:val="6"/>
        </w:rPr>
        <w:t xml:space="preserve"> </w:t>
      </w:r>
      <w:r w:rsidR="00462BB2" w:rsidRPr="00D57FB2">
        <w:rPr>
          <w:rFonts w:ascii="Times New Roman" w:eastAsia="Times New Roman" w:hAnsi="Times New Roman" w:cs="Times New Roman"/>
          <w:b/>
          <w:bCs/>
          <w:spacing w:val="6"/>
        </w:rPr>
        <w:t xml:space="preserve">Methodology / </w:t>
      </w:r>
      <w:proofErr w:type="spellStart"/>
      <w:r w:rsidRPr="00D57FB2">
        <w:rPr>
          <w:rFonts w:ascii="Times New Roman" w:eastAsia="Times New Roman" w:hAnsi="Times New Roman" w:cs="Times New Roman"/>
          <w:b/>
          <w:bCs/>
        </w:rPr>
        <w:t>Metodo</w:t>
      </w:r>
      <w:r w:rsidRPr="00D57FB2">
        <w:rPr>
          <w:rFonts w:ascii="Times New Roman" w:eastAsia="Times New Roman" w:hAnsi="Times New Roman" w:cs="Times New Roman"/>
          <w:b/>
          <w:bCs/>
          <w:spacing w:val="-2"/>
        </w:rPr>
        <w:t>l</w:t>
      </w:r>
      <w:r w:rsidRPr="00D57FB2">
        <w:rPr>
          <w:rFonts w:ascii="Times New Roman" w:eastAsia="Times New Roman" w:hAnsi="Times New Roman" w:cs="Times New Roman"/>
          <w:b/>
          <w:bCs/>
        </w:rPr>
        <w:t>og</w:t>
      </w:r>
      <w:r w:rsidRPr="00D57FB2">
        <w:rPr>
          <w:rFonts w:ascii="Times New Roman" w:eastAsia="Times New Roman" w:hAnsi="Times New Roman" w:cs="Times New Roman"/>
          <w:b/>
          <w:bCs/>
          <w:spacing w:val="-1"/>
        </w:rPr>
        <w:t>í</w:t>
      </w:r>
      <w:r w:rsidRPr="00D57FB2">
        <w:rPr>
          <w:rFonts w:ascii="Times New Roman" w:eastAsia="Times New Roman" w:hAnsi="Times New Roman" w:cs="Times New Roman"/>
          <w:b/>
          <w:bCs/>
        </w:rPr>
        <w:t>a</w:t>
      </w:r>
      <w:proofErr w:type="spellEnd"/>
      <w:r w:rsidR="00462BB2" w:rsidRPr="00D57FB2">
        <w:rPr>
          <w:rFonts w:ascii="Times New Roman" w:eastAsia="Times New Roman" w:hAnsi="Times New Roman" w:cs="Times New Roman"/>
          <w:b/>
          <w:bCs/>
        </w:rPr>
        <w:t xml:space="preserve"> / </w:t>
      </w:r>
      <w:proofErr w:type="spellStart"/>
      <w:r w:rsidR="00FD0E1C" w:rsidRPr="00D57FB2">
        <w:rPr>
          <w:rFonts w:ascii="Times New Roman" w:eastAsia="Times New Roman" w:hAnsi="Times New Roman" w:cs="Times New Roman"/>
          <w:b/>
          <w:bCs/>
        </w:rPr>
        <w:t>Metodologia</w:t>
      </w:r>
      <w:proofErr w:type="spellEnd"/>
    </w:p>
    <w:p w14:paraId="27440D17" w14:textId="77777777" w:rsidR="002A76BF" w:rsidRPr="00D57FB2" w:rsidRDefault="002A76BF" w:rsidP="00E41BC9">
      <w:pPr>
        <w:spacing w:after="0" w:line="240" w:lineRule="auto"/>
        <w:rPr>
          <w:rFonts w:ascii="Times New Roman" w:eastAsia="Times New Roman" w:hAnsi="Times New Roman" w:cs="Times New Roman"/>
          <w:spacing w:val="1"/>
        </w:rPr>
      </w:pPr>
    </w:p>
    <w:p w14:paraId="6467F0F6" w14:textId="77A5B418" w:rsidR="003E4D47" w:rsidRPr="003E4D47" w:rsidRDefault="003E4D47" w:rsidP="007868F3">
      <w:pPr>
        <w:pStyle w:val="Default"/>
        <w:jc w:val="both"/>
        <w:rPr>
          <w:rFonts w:eastAsia="Times New Roman"/>
          <w:color w:val="auto"/>
          <w:sz w:val="22"/>
          <w:szCs w:val="22"/>
          <w:lang w:val="en-US"/>
        </w:rPr>
      </w:pPr>
      <w:r w:rsidRPr="003E4D47">
        <w:rPr>
          <w:rFonts w:eastAsia="Times New Roman"/>
          <w:color w:val="auto"/>
          <w:sz w:val="22"/>
          <w:szCs w:val="22"/>
          <w:lang w:val="en-US"/>
        </w:rPr>
        <w:t>Include the selection procedures of the experimental material used and detail the methods, equipment and procedures. Mathematical procedures and statistical methods should be described in detail, as well as participants and validation techniques if applicable.</w:t>
      </w:r>
    </w:p>
    <w:p w14:paraId="0293F97E" w14:textId="77777777" w:rsidR="003E4D47" w:rsidRPr="003E4D47" w:rsidRDefault="003E4D47" w:rsidP="007868F3">
      <w:pPr>
        <w:pStyle w:val="Default"/>
        <w:jc w:val="both"/>
        <w:rPr>
          <w:rFonts w:eastAsia="Times New Roman"/>
          <w:color w:val="auto"/>
          <w:sz w:val="22"/>
          <w:szCs w:val="22"/>
          <w:lang w:val="en-US"/>
        </w:rPr>
      </w:pPr>
    </w:p>
    <w:p w14:paraId="21E98AEA" w14:textId="7C4444A2" w:rsidR="007868F3" w:rsidRDefault="00334EDA" w:rsidP="007868F3">
      <w:pPr>
        <w:pStyle w:val="Default"/>
        <w:jc w:val="both"/>
        <w:rPr>
          <w:rFonts w:eastAsia="Times New Roman"/>
          <w:color w:val="auto"/>
          <w:sz w:val="22"/>
          <w:szCs w:val="22"/>
        </w:rPr>
      </w:pPr>
      <w:r>
        <w:rPr>
          <w:rFonts w:eastAsia="Times New Roman"/>
          <w:color w:val="auto"/>
          <w:sz w:val="22"/>
          <w:szCs w:val="22"/>
        </w:rPr>
        <w:t>Incluya</w:t>
      </w:r>
      <w:r w:rsidR="007868F3" w:rsidRPr="00FD0E1C">
        <w:rPr>
          <w:rFonts w:eastAsia="Times New Roman"/>
          <w:color w:val="auto"/>
          <w:sz w:val="22"/>
          <w:szCs w:val="22"/>
        </w:rPr>
        <w:t xml:space="preserve"> los procedimientos de selección del material experi</w:t>
      </w:r>
      <w:r>
        <w:rPr>
          <w:rFonts w:eastAsia="Times New Roman"/>
          <w:color w:val="auto"/>
          <w:sz w:val="22"/>
          <w:szCs w:val="22"/>
        </w:rPr>
        <w:t>mental utilizado y detalle</w:t>
      </w:r>
      <w:r w:rsidR="007868F3" w:rsidRPr="00FD0E1C">
        <w:rPr>
          <w:rFonts w:eastAsia="Times New Roman"/>
          <w:color w:val="auto"/>
          <w:sz w:val="22"/>
          <w:szCs w:val="22"/>
        </w:rPr>
        <w:t xml:space="preserve"> los métodos, equipos y procedimientos de manera detallada. Los procedimientos matemáticos y los métodos estadísticos </w:t>
      </w:r>
      <w:r>
        <w:rPr>
          <w:rFonts w:eastAsia="Times New Roman"/>
          <w:color w:val="auto"/>
          <w:sz w:val="22"/>
          <w:szCs w:val="22"/>
        </w:rPr>
        <w:t>deberán describirse en detalle, así como los participantes y técnicas de validación de ser el caso.</w:t>
      </w:r>
    </w:p>
    <w:p w14:paraId="5A8CF6C1" w14:textId="77777777" w:rsidR="003E4D47" w:rsidRPr="00FD0E1C" w:rsidRDefault="003E4D47" w:rsidP="007868F3">
      <w:pPr>
        <w:pStyle w:val="Default"/>
        <w:jc w:val="both"/>
        <w:rPr>
          <w:rFonts w:eastAsia="Times New Roman"/>
          <w:color w:val="auto"/>
          <w:sz w:val="22"/>
          <w:szCs w:val="22"/>
        </w:rPr>
      </w:pPr>
    </w:p>
    <w:p w14:paraId="1FFBC497" w14:textId="6CE33B54" w:rsidR="00040BD7" w:rsidRPr="003E4D47" w:rsidRDefault="003E4D47" w:rsidP="003E4D47">
      <w:pPr>
        <w:spacing w:after="0" w:line="240" w:lineRule="auto"/>
        <w:jc w:val="both"/>
        <w:rPr>
          <w:rFonts w:ascii="Times New Roman" w:eastAsia="Times New Roman" w:hAnsi="Times New Roman" w:cs="Times New Roman"/>
          <w:spacing w:val="1"/>
          <w:lang w:val="pt-BR"/>
        </w:rPr>
      </w:pPr>
      <w:r w:rsidRPr="003E4D47">
        <w:rPr>
          <w:rFonts w:ascii="Times New Roman" w:eastAsia="Times New Roman" w:hAnsi="Times New Roman" w:cs="Times New Roman"/>
          <w:spacing w:val="1"/>
          <w:lang w:val="pt-BR"/>
        </w:rPr>
        <w:t>Incluir os procedimentos para a seleção do material experimental utilizado e detalhar os métodos, equipamentos e procedimentos em detalhes. Os procedimentos matemáticos e métodos estatísticos devem ser descritos em detalhes, assim como os participantes e as técnicas de validação, se aplicável</w:t>
      </w:r>
      <w:r>
        <w:rPr>
          <w:rFonts w:ascii="Times New Roman" w:eastAsia="Times New Roman" w:hAnsi="Times New Roman" w:cs="Times New Roman"/>
          <w:spacing w:val="1"/>
          <w:lang w:val="pt-BR"/>
        </w:rPr>
        <w:t>.</w:t>
      </w:r>
    </w:p>
    <w:p w14:paraId="18B18C61" w14:textId="77777777" w:rsidR="005B325A" w:rsidRDefault="005B325A" w:rsidP="00E41BC9">
      <w:pPr>
        <w:spacing w:after="0" w:line="240" w:lineRule="auto"/>
        <w:jc w:val="both"/>
        <w:rPr>
          <w:rFonts w:ascii="Times New Roman" w:eastAsia="Times New Roman" w:hAnsi="Times New Roman" w:cs="Times New Roman"/>
          <w:b/>
          <w:bCs/>
          <w:lang w:val="pt-BR"/>
        </w:rPr>
      </w:pPr>
    </w:p>
    <w:p w14:paraId="45DB036B" w14:textId="77777777" w:rsidR="003E4D47" w:rsidRPr="003E4D47" w:rsidRDefault="003E4D47" w:rsidP="00E41BC9">
      <w:pPr>
        <w:spacing w:after="0" w:line="240" w:lineRule="auto"/>
        <w:jc w:val="both"/>
        <w:rPr>
          <w:rFonts w:ascii="Times New Roman" w:eastAsia="Times New Roman" w:hAnsi="Times New Roman" w:cs="Times New Roman"/>
          <w:b/>
          <w:bCs/>
          <w:lang w:val="pt-BR"/>
        </w:rPr>
      </w:pPr>
      <w:bookmarkStart w:id="0" w:name="_GoBack"/>
      <w:bookmarkEnd w:id="0"/>
    </w:p>
    <w:p w14:paraId="6E632F91" w14:textId="0820BD4D" w:rsidR="002A76BF" w:rsidRPr="00D57FB2" w:rsidRDefault="00500F60" w:rsidP="00E41BC9">
      <w:pPr>
        <w:spacing w:after="0" w:line="240" w:lineRule="auto"/>
        <w:jc w:val="both"/>
        <w:rPr>
          <w:rFonts w:ascii="Times New Roman" w:eastAsia="Times New Roman" w:hAnsi="Times New Roman" w:cs="Times New Roman"/>
        </w:rPr>
      </w:pPr>
      <w:r w:rsidRPr="00D57FB2">
        <w:rPr>
          <w:rFonts w:ascii="Times New Roman" w:eastAsia="Times New Roman" w:hAnsi="Times New Roman" w:cs="Times New Roman"/>
          <w:b/>
          <w:bCs/>
        </w:rPr>
        <w:t>3</w:t>
      </w:r>
      <w:r w:rsidR="00054425" w:rsidRPr="00D57FB2">
        <w:rPr>
          <w:rFonts w:ascii="Times New Roman" w:eastAsia="Times New Roman" w:hAnsi="Times New Roman" w:cs="Times New Roman"/>
          <w:b/>
          <w:bCs/>
        </w:rPr>
        <w:t>.</w:t>
      </w:r>
      <w:r w:rsidRPr="00D57FB2">
        <w:rPr>
          <w:rFonts w:ascii="Times New Roman" w:eastAsia="Times New Roman" w:hAnsi="Times New Roman" w:cs="Times New Roman"/>
          <w:b/>
          <w:bCs/>
        </w:rPr>
        <w:t xml:space="preserve">   </w:t>
      </w:r>
      <w:r w:rsidR="00462BB2" w:rsidRPr="00D57FB2">
        <w:rPr>
          <w:rFonts w:ascii="Times New Roman" w:eastAsia="Times New Roman" w:hAnsi="Times New Roman" w:cs="Times New Roman"/>
          <w:b/>
          <w:bCs/>
        </w:rPr>
        <w:t xml:space="preserve">Results / </w:t>
      </w:r>
      <w:proofErr w:type="spellStart"/>
      <w:r w:rsidR="00E4617F" w:rsidRPr="00D57FB2">
        <w:rPr>
          <w:rFonts w:ascii="Times New Roman" w:eastAsia="Times New Roman" w:hAnsi="Times New Roman" w:cs="Times New Roman"/>
          <w:b/>
          <w:bCs/>
          <w:spacing w:val="6"/>
        </w:rPr>
        <w:t>R</w:t>
      </w:r>
      <w:r w:rsidRPr="00D57FB2">
        <w:rPr>
          <w:rFonts w:ascii="Times New Roman" w:eastAsia="Times New Roman" w:hAnsi="Times New Roman" w:cs="Times New Roman"/>
          <w:b/>
          <w:bCs/>
        </w:rPr>
        <w:t>e</w:t>
      </w:r>
      <w:r w:rsidRPr="00D57FB2">
        <w:rPr>
          <w:rFonts w:ascii="Times New Roman" w:eastAsia="Times New Roman" w:hAnsi="Times New Roman" w:cs="Times New Roman"/>
          <w:b/>
          <w:bCs/>
          <w:spacing w:val="-3"/>
        </w:rPr>
        <w:t>s</w:t>
      </w:r>
      <w:r w:rsidRPr="00D57FB2">
        <w:rPr>
          <w:rFonts w:ascii="Times New Roman" w:eastAsia="Times New Roman" w:hAnsi="Times New Roman" w:cs="Times New Roman"/>
          <w:b/>
          <w:bCs/>
        </w:rPr>
        <w:t>u</w:t>
      </w:r>
      <w:r w:rsidRPr="00D57FB2">
        <w:rPr>
          <w:rFonts w:ascii="Times New Roman" w:eastAsia="Times New Roman" w:hAnsi="Times New Roman" w:cs="Times New Roman"/>
          <w:b/>
          <w:bCs/>
          <w:spacing w:val="-1"/>
        </w:rPr>
        <w:t>l</w:t>
      </w:r>
      <w:r w:rsidRPr="00D57FB2">
        <w:rPr>
          <w:rFonts w:ascii="Times New Roman" w:eastAsia="Times New Roman" w:hAnsi="Times New Roman" w:cs="Times New Roman"/>
          <w:b/>
          <w:bCs/>
        </w:rPr>
        <w:t>tados</w:t>
      </w:r>
      <w:proofErr w:type="spellEnd"/>
      <w:r w:rsidR="00462BB2" w:rsidRPr="00D57FB2">
        <w:rPr>
          <w:rFonts w:ascii="Times New Roman" w:eastAsia="Times New Roman" w:hAnsi="Times New Roman" w:cs="Times New Roman"/>
          <w:b/>
          <w:bCs/>
        </w:rPr>
        <w:t xml:space="preserve"> / </w:t>
      </w:r>
      <w:proofErr w:type="spellStart"/>
      <w:r w:rsidR="00462BB2" w:rsidRPr="00D57FB2">
        <w:rPr>
          <w:rFonts w:ascii="Times New Roman" w:eastAsia="Times New Roman" w:hAnsi="Times New Roman" w:cs="Times New Roman"/>
          <w:b/>
          <w:bCs/>
        </w:rPr>
        <w:t>Resultados</w:t>
      </w:r>
      <w:proofErr w:type="spellEnd"/>
    </w:p>
    <w:p w14:paraId="6E24AEB5" w14:textId="77777777" w:rsidR="002A76BF" w:rsidRPr="00D57FB2" w:rsidRDefault="002A76BF" w:rsidP="00E41BC9">
      <w:pPr>
        <w:spacing w:before="7" w:after="0" w:line="240" w:lineRule="auto"/>
      </w:pPr>
    </w:p>
    <w:p w14:paraId="2E683393" w14:textId="5A57CA62" w:rsidR="003E4D47" w:rsidRPr="003E4D47" w:rsidRDefault="003E4D47" w:rsidP="00334EDA">
      <w:pPr>
        <w:pStyle w:val="Default"/>
        <w:jc w:val="both"/>
        <w:rPr>
          <w:rFonts w:eastAsia="Times New Roman"/>
          <w:color w:val="auto"/>
          <w:sz w:val="22"/>
          <w:szCs w:val="22"/>
          <w:lang w:val="en-US"/>
        </w:rPr>
      </w:pPr>
      <w:r w:rsidRPr="003E4D47">
        <w:rPr>
          <w:rFonts w:eastAsia="Times New Roman"/>
          <w:color w:val="auto"/>
          <w:sz w:val="22"/>
          <w:szCs w:val="22"/>
          <w:lang w:val="en-US"/>
        </w:rPr>
        <w:t>Present findings in a logical sequence, both in the text and in tables and figures.  Consider including figures in the format of the source software or a high resolution image, for example, in jpg format of at least 300 dpi.  For tables or figures you may indicate the source from which the data were obtained, if applicable.</w:t>
      </w:r>
    </w:p>
    <w:p w14:paraId="6E8F5522" w14:textId="77777777" w:rsidR="003E4D47" w:rsidRPr="003E4D47" w:rsidRDefault="003E4D47" w:rsidP="00334EDA">
      <w:pPr>
        <w:pStyle w:val="Default"/>
        <w:jc w:val="both"/>
        <w:rPr>
          <w:rFonts w:eastAsia="Times New Roman"/>
          <w:color w:val="auto"/>
          <w:sz w:val="22"/>
          <w:szCs w:val="22"/>
          <w:lang w:val="en-US"/>
        </w:rPr>
      </w:pPr>
    </w:p>
    <w:p w14:paraId="104F384A" w14:textId="45CC774A" w:rsidR="00040BD7" w:rsidRPr="00FD0E1C" w:rsidRDefault="00334EDA" w:rsidP="00334EDA">
      <w:pPr>
        <w:pStyle w:val="Default"/>
        <w:jc w:val="both"/>
        <w:rPr>
          <w:rFonts w:eastAsia="Times New Roman"/>
          <w:sz w:val="22"/>
          <w:szCs w:val="22"/>
        </w:rPr>
      </w:pPr>
      <w:r>
        <w:rPr>
          <w:rFonts w:eastAsia="Times New Roman"/>
          <w:color w:val="auto"/>
          <w:sz w:val="22"/>
          <w:szCs w:val="22"/>
        </w:rPr>
        <w:t>Presente los hallazgos</w:t>
      </w:r>
      <w:r w:rsidR="00C53D78" w:rsidRPr="00FD0E1C">
        <w:rPr>
          <w:rFonts w:eastAsia="Times New Roman"/>
          <w:color w:val="auto"/>
          <w:sz w:val="22"/>
          <w:szCs w:val="22"/>
        </w:rPr>
        <w:t xml:space="preserve"> siguiendo una secuencia lógica, tanto en el texto como en las tablas y figuras.</w:t>
      </w:r>
      <w:r>
        <w:rPr>
          <w:rFonts w:eastAsia="Times New Roman"/>
          <w:color w:val="auto"/>
          <w:sz w:val="22"/>
          <w:szCs w:val="22"/>
        </w:rPr>
        <w:t xml:space="preserve">  </w:t>
      </w:r>
      <w:r w:rsidR="007868F3" w:rsidRPr="00FD0E1C">
        <w:rPr>
          <w:rFonts w:eastAsia="Times New Roman"/>
          <w:sz w:val="22"/>
          <w:szCs w:val="22"/>
        </w:rPr>
        <w:t xml:space="preserve">Considere la inclusión de </w:t>
      </w:r>
      <w:r w:rsidR="00E5346E" w:rsidRPr="00FD0E1C">
        <w:rPr>
          <w:rFonts w:eastAsia="Times New Roman"/>
          <w:sz w:val="22"/>
          <w:szCs w:val="22"/>
        </w:rPr>
        <w:t>figuras</w:t>
      </w:r>
      <w:r w:rsidR="00040BD7" w:rsidRPr="00FD0E1C">
        <w:rPr>
          <w:rFonts w:eastAsia="Times New Roman"/>
          <w:sz w:val="22"/>
          <w:szCs w:val="22"/>
        </w:rPr>
        <w:t xml:space="preserve"> en </w:t>
      </w:r>
      <w:r w:rsidR="007868F3" w:rsidRPr="00FD0E1C">
        <w:rPr>
          <w:rFonts w:eastAsia="Times New Roman"/>
          <w:sz w:val="22"/>
          <w:szCs w:val="22"/>
        </w:rPr>
        <w:t xml:space="preserve">el </w:t>
      </w:r>
      <w:r w:rsidR="00040BD7" w:rsidRPr="00FD0E1C">
        <w:rPr>
          <w:rFonts w:eastAsia="Times New Roman"/>
          <w:sz w:val="22"/>
          <w:szCs w:val="22"/>
        </w:rPr>
        <w:t xml:space="preserve">formato del software </w:t>
      </w:r>
      <w:r w:rsidR="007868F3" w:rsidRPr="00FD0E1C">
        <w:rPr>
          <w:rFonts w:eastAsia="Times New Roman"/>
          <w:sz w:val="22"/>
          <w:szCs w:val="22"/>
        </w:rPr>
        <w:t>de origen o</w:t>
      </w:r>
      <w:r>
        <w:rPr>
          <w:rFonts w:eastAsia="Times New Roman"/>
          <w:sz w:val="22"/>
          <w:szCs w:val="22"/>
        </w:rPr>
        <w:t xml:space="preserve"> una imagen de alta resolución;</w:t>
      </w:r>
      <w:r w:rsidR="00040BD7" w:rsidRPr="00FD0E1C">
        <w:rPr>
          <w:rFonts w:eastAsia="Times New Roman"/>
          <w:sz w:val="22"/>
          <w:szCs w:val="22"/>
        </w:rPr>
        <w:t xml:space="preserve"> por ejemplo, en formato </w:t>
      </w:r>
      <w:proofErr w:type="spellStart"/>
      <w:r w:rsidR="00040BD7" w:rsidRPr="00FD0E1C">
        <w:rPr>
          <w:rFonts w:eastAsia="Times New Roman"/>
          <w:sz w:val="22"/>
          <w:szCs w:val="22"/>
        </w:rPr>
        <w:t>jpg</w:t>
      </w:r>
      <w:proofErr w:type="spellEnd"/>
      <w:r w:rsidR="00040BD7" w:rsidRPr="00FD0E1C">
        <w:rPr>
          <w:rFonts w:eastAsia="Times New Roman"/>
          <w:sz w:val="22"/>
          <w:szCs w:val="22"/>
        </w:rPr>
        <w:t xml:space="preserve"> de mínimo 300 dpi.</w:t>
      </w:r>
      <w:r>
        <w:rPr>
          <w:rFonts w:eastAsia="Times New Roman"/>
          <w:sz w:val="22"/>
          <w:szCs w:val="22"/>
        </w:rPr>
        <w:t xml:space="preserve">  Para las tablas o figuras </w:t>
      </w:r>
      <w:r w:rsidRPr="00334EDA">
        <w:rPr>
          <w:rFonts w:eastAsia="Times New Roman"/>
          <w:sz w:val="22"/>
          <w:szCs w:val="22"/>
        </w:rPr>
        <w:t>puede indicar la fuente de la que se obtuvieron los datos</w:t>
      </w:r>
      <w:r>
        <w:rPr>
          <w:rFonts w:eastAsia="Times New Roman"/>
          <w:sz w:val="22"/>
          <w:szCs w:val="22"/>
        </w:rPr>
        <w:t>,</w:t>
      </w:r>
      <w:r w:rsidRPr="00334EDA">
        <w:rPr>
          <w:rFonts w:eastAsia="Times New Roman"/>
          <w:sz w:val="22"/>
          <w:szCs w:val="22"/>
        </w:rPr>
        <w:t xml:space="preserve"> </w:t>
      </w:r>
      <w:r>
        <w:rPr>
          <w:rFonts w:eastAsia="Times New Roman"/>
          <w:sz w:val="22"/>
          <w:szCs w:val="22"/>
        </w:rPr>
        <w:t>de ser el caso.</w:t>
      </w:r>
    </w:p>
    <w:p w14:paraId="4A2F1CF7" w14:textId="7B5A8E2D" w:rsidR="00040BD7" w:rsidRDefault="00040BD7" w:rsidP="00040BD7">
      <w:pPr>
        <w:spacing w:after="0" w:line="240" w:lineRule="auto"/>
        <w:rPr>
          <w:rFonts w:ascii="Times New Roman" w:eastAsia="Times New Roman" w:hAnsi="Times New Roman" w:cs="Times New Roman"/>
          <w:spacing w:val="1"/>
          <w:lang w:val="es-PE"/>
        </w:rPr>
      </w:pPr>
    </w:p>
    <w:p w14:paraId="74FBF76D" w14:textId="4989C86E" w:rsidR="003E4D47" w:rsidRPr="003E4D47" w:rsidRDefault="003E4D47" w:rsidP="003E4D47">
      <w:pPr>
        <w:spacing w:after="0" w:line="240" w:lineRule="auto"/>
        <w:jc w:val="both"/>
        <w:rPr>
          <w:rFonts w:ascii="Times New Roman" w:eastAsia="Times New Roman" w:hAnsi="Times New Roman" w:cs="Times New Roman"/>
          <w:spacing w:val="1"/>
          <w:lang w:val="pt-BR"/>
        </w:rPr>
      </w:pPr>
      <w:r w:rsidRPr="003E4D47">
        <w:rPr>
          <w:rFonts w:ascii="Times New Roman" w:eastAsia="Times New Roman" w:hAnsi="Times New Roman" w:cs="Times New Roman"/>
          <w:spacing w:val="1"/>
          <w:lang w:val="pt-BR"/>
        </w:rPr>
        <w:t xml:space="preserve">Apresentar os resultados em uma </w:t>
      </w:r>
      <w:proofErr w:type="spellStart"/>
      <w:r w:rsidRPr="003E4D47">
        <w:rPr>
          <w:rFonts w:ascii="Times New Roman" w:eastAsia="Times New Roman" w:hAnsi="Times New Roman" w:cs="Times New Roman"/>
          <w:spacing w:val="1"/>
          <w:lang w:val="pt-BR"/>
        </w:rPr>
        <w:t>seqüência</w:t>
      </w:r>
      <w:proofErr w:type="spellEnd"/>
      <w:r w:rsidRPr="003E4D47">
        <w:rPr>
          <w:rFonts w:ascii="Times New Roman" w:eastAsia="Times New Roman" w:hAnsi="Times New Roman" w:cs="Times New Roman"/>
          <w:spacing w:val="1"/>
          <w:lang w:val="pt-BR"/>
        </w:rPr>
        <w:t xml:space="preserve"> lógica, tanto no texto quanto em tabelas e figuras.  Considere incluir figuras no formato do software fonte ou uma imagem de alta resolução, por exemplo, em formato </w:t>
      </w:r>
      <w:proofErr w:type="spellStart"/>
      <w:r w:rsidRPr="003E4D47">
        <w:rPr>
          <w:rFonts w:ascii="Times New Roman" w:eastAsia="Times New Roman" w:hAnsi="Times New Roman" w:cs="Times New Roman"/>
          <w:spacing w:val="1"/>
          <w:lang w:val="pt-BR"/>
        </w:rPr>
        <w:t>jpg</w:t>
      </w:r>
      <w:proofErr w:type="spellEnd"/>
      <w:r w:rsidRPr="003E4D47">
        <w:rPr>
          <w:rFonts w:ascii="Times New Roman" w:eastAsia="Times New Roman" w:hAnsi="Times New Roman" w:cs="Times New Roman"/>
          <w:spacing w:val="1"/>
          <w:lang w:val="pt-BR"/>
        </w:rPr>
        <w:t xml:space="preserve"> de pelo menos 300 </w:t>
      </w:r>
      <w:proofErr w:type="spellStart"/>
      <w:r w:rsidRPr="003E4D47">
        <w:rPr>
          <w:rFonts w:ascii="Times New Roman" w:eastAsia="Times New Roman" w:hAnsi="Times New Roman" w:cs="Times New Roman"/>
          <w:spacing w:val="1"/>
          <w:lang w:val="pt-BR"/>
        </w:rPr>
        <w:t>dpi</w:t>
      </w:r>
      <w:proofErr w:type="spellEnd"/>
      <w:r w:rsidRPr="003E4D47">
        <w:rPr>
          <w:rFonts w:ascii="Times New Roman" w:eastAsia="Times New Roman" w:hAnsi="Times New Roman" w:cs="Times New Roman"/>
          <w:spacing w:val="1"/>
          <w:lang w:val="pt-BR"/>
        </w:rPr>
        <w:t>.  Para tabelas ou figuras você pode indicar a fonte da qual os dados foram obtidos, se aplicável.</w:t>
      </w:r>
    </w:p>
    <w:p w14:paraId="5C0D4B1C" w14:textId="05074745" w:rsidR="00E5346E" w:rsidRPr="003E4D47" w:rsidRDefault="00E5346E" w:rsidP="00040BD7">
      <w:pPr>
        <w:spacing w:after="0" w:line="240" w:lineRule="auto"/>
        <w:rPr>
          <w:rFonts w:ascii="Times New Roman" w:eastAsia="Times New Roman" w:hAnsi="Times New Roman" w:cs="Times New Roman"/>
          <w:spacing w:val="1"/>
          <w:lang w:val="pt-BR"/>
        </w:rPr>
      </w:pPr>
    </w:p>
    <w:p w14:paraId="0345CA3B" w14:textId="7E1F0971" w:rsidR="003E4D47" w:rsidRDefault="003E4D47">
      <w:pPr>
        <w:rPr>
          <w:rFonts w:ascii="Times New Roman" w:eastAsia="Times New Roman" w:hAnsi="Times New Roman" w:cs="Times New Roman"/>
          <w:spacing w:val="1"/>
          <w:lang w:val="pt-BR"/>
        </w:rPr>
      </w:pPr>
      <w:r>
        <w:rPr>
          <w:rFonts w:ascii="Times New Roman" w:eastAsia="Times New Roman" w:hAnsi="Times New Roman" w:cs="Times New Roman"/>
          <w:spacing w:val="1"/>
          <w:lang w:val="pt-BR"/>
        </w:rPr>
        <w:br w:type="page"/>
      </w:r>
    </w:p>
    <w:p w14:paraId="747D6085" w14:textId="77777777" w:rsidR="00E5346E" w:rsidRPr="003E4D47" w:rsidRDefault="00E5346E" w:rsidP="00040BD7">
      <w:pPr>
        <w:spacing w:after="0" w:line="240" w:lineRule="auto"/>
        <w:rPr>
          <w:rFonts w:ascii="Times New Roman" w:eastAsia="Times New Roman" w:hAnsi="Times New Roman" w:cs="Times New Roman"/>
          <w:spacing w:val="1"/>
          <w:lang w:val="pt-BR"/>
        </w:rPr>
      </w:pPr>
    </w:p>
    <w:p w14:paraId="325553E5" w14:textId="66F8AF89" w:rsidR="00CA4637" w:rsidRPr="00FD0E1C" w:rsidRDefault="00D57FB2" w:rsidP="00CA4637">
      <w:pPr>
        <w:spacing w:line="360" w:lineRule="auto"/>
        <w:ind w:right="-28"/>
        <w:contextualSpacing/>
        <w:jc w:val="both"/>
        <w:rPr>
          <w:rFonts w:ascii="Times New Roman" w:hAnsi="Times New Roman" w:cs="Times New Roman"/>
          <w:b/>
          <w:bCs/>
          <w:color w:val="000000"/>
          <w:lang w:val="es-PE"/>
        </w:rPr>
      </w:pPr>
      <w:r>
        <w:rPr>
          <w:rFonts w:ascii="Times New Roman" w:hAnsi="Times New Roman" w:cs="Times New Roman"/>
          <w:b/>
          <w:bCs/>
          <w:color w:val="000000"/>
          <w:lang w:val="es-PE"/>
        </w:rPr>
        <w:t xml:space="preserve">Figure 1 / </w:t>
      </w:r>
      <w:r w:rsidR="00CA4637" w:rsidRPr="00FD0E1C">
        <w:rPr>
          <w:rFonts w:ascii="Times New Roman" w:hAnsi="Times New Roman" w:cs="Times New Roman"/>
          <w:b/>
          <w:bCs/>
          <w:color w:val="000000"/>
          <w:lang w:val="es-PE"/>
        </w:rPr>
        <w:t>Figura 1</w:t>
      </w:r>
      <w:r>
        <w:rPr>
          <w:rFonts w:ascii="Times New Roman" w:hAnsi="Times New Roman" w:cs="Times New Roman"/>
          <w:b/>
          <w:bCs/>
          <w:color w:val="000000"/>
          <w:lang w:val="es-PE"/>
        </w:rPr>
        <w:t xml:space="preserve"> / Figura 1</w:t>
      </w:r>
    </w:p>
    <w:p w14:paraId="0E803DF4" w14:textId="77777777" w:rsidR="00CA4637" w:rsidRPr="00FD0E1C" w:rsidRDefault="00CA4637" w:rsidP="00CA4637">
      <w:pPr>
        <w:spacing w:line="360" w:lineRule="auto"/>
        <w:ind w:right="-28"/>
        <w:contextualSpacing/>
        <w:jc w:val="both"/>
        <w:rPr>
          <w:rFonts w:ascii="Times New Roman" w:eastAsia="Times New Roman" w:hAnsi="Times New Roman" w:cs="Times New Roman"/>
          <w:i/>
          <w:iCs/>
          <w:color w:val="000000"/>
          <w:lang w:val="es-PE"/>
        </w:rPr>
      </w:pPr>
      <w:r w:rsidRPr="00FD0E1C">
        <w:rPr>
          <w:rFonts w:ascii="Times New Roman" w:hAnsi="Times New Roman" w:cs="Times New Roman"/>
          <w:i/>
          <w:iCs/>
          <w:color w:val="000000"/>
          <w:lang w:val="es-PE"/>
        </w:rPr>
        <w:t>Diseño de célula para 2 operarios – pizza tamaño familiar</w:t>
      </w:r>
    </w:p>
    <w:p w14:paraId="68D5713C" w14:textId="77777777" w:rsidR="00CA4637" w:rsidRDefault="00CA4637" w:rsidP="00CA4637">
      <w:pPr>
        <w:ind w:right="-28"/>
        <w:rPr>
          <w:color w:val="000000"/>
        </w:rPr>
      </w:pPr>
      <w:r>
        <w:rPr>
          <w:noProof/>
          <w:lang w:val="es-PE" w:eastAsia="es-PE"/>
        </w:rPr>
        <w:drawing>
          <wp:inline distT="0" distB="0" distL="0" distR="0" wp14:anchorId="04C7BB7D" wp14:editId="7D7061A1">
            <wp:extent cx="3260677" cy="23850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266689" cy="2389458"/>
                    </a:xfrm>
                    <a:prstGeom prst="rect">
                      <a:avLst/>
                    </a:prstGeom>
                  </pic:spPr>
                </pic:pic>
              </a:graphicData>
            </a:graphic>
          </wp:inline>
        </w:drawing>
      </w:r>
    </w:p>
    <w:p w14:paraId="5F660275" w14:textId="77777777" w:rsidR="00CA4637" w:rsidRPr="00FD0E1C" w:rsidRDefault="00CA4637" w:rsidP="00CA4637">
      <w:pPr>
        <w:keepLines/>
        <w:spacing w:after="0"/>
        <w:rPr>
          <w:rFonts w:ascii="Times New Roman" w:hAnsi="Times New Roman" w:cs="Times New Roman"/>
          <w:color w:val="000000"/>
          <w:szCs w:val="20"/>
          <w:lang w:val="es-PE"/>
        </w:rPr>
      </w:pPr>
      <w:r w:rsidRPr="00FD0E1C">
        <w:rPr>
          <w:rFonts w:ascii="Times New Roman" w:hAnsi="Times New Roman" w:cs="Times New Roman"/>
          <w:i/>
          <w:iCs/>
          <w:color w:val="000000"/>
          <w:szCs w:val="20"/>
          <w:lang w:val="es-PE"/>
        </w:rPr>
        <w:t>Nota.</w:t>
      </w:r>
      <w:r w:rsidRPr="00FD0E1C">
        <w:rPr>
          <w:rFonts w:ascii="Times New Roman" w:hAnsi="Times New Roman" w:cs="Times New Roman"/>
          <w:color w:val="000000"/>
          <w:szCs w:val="20"/>
          <w:lang w:val="es-PE"/>
        </w:rPr>
        <w:t xml:space="preserve"> Adaptado de “Mejora del </w:t>
      </w:r>
      <w:r w:rsidRPr="00FD0E1C">
        <w:rPr>
          <w:rFonts w:ascii="Times New Roman" w:hAnsi="Times New Roman" w:cs="Times New Roman"/>
          <w:i/>
          <w:iCs/>
          <w:color w:val="000000"/>
          <w:szCs w:val="20"/>
          <w:lang w:val="es-PE"/>
        </w:rPr>
        <w:t>lead time</w:t>
      </w:r>
      <w:r w:rsidRPr="00FD0E1C">
        <w:rPr>
          <w:rFonts w:ascii="Times New Roman" w:hAnsi="Times New Roman" w:cs="Times New Roman"/>
          <w:color w:val="000000"/>
          <w:szCs w:val="20"/>
          <w:lang w:val="es-PE"/>
        </w:rPr>
        <w:t xml:space="preserve"> y productividad  en el proceso armado de pizzas aplicando herramientas de </w:t>
      </w:r>
      <w:r w:rsidRPr="00FD0E1C">
        <w:rPr>
          <w:rFonts w:ascii="Times New Roman" w:hAnsi="Times New Roman" w:cs="Times New Roman"/>
          <w:i/>
          <w:iCs/>
          <w:color w:val="000000"/>
          <w:szCs w:val="20"/>
          <w:lang w:val="es-PE"/>
        </w:rPr>
        <w:t xml:space="preserve">lean </w:t>
      </w:r>
      <w:proofErr w:type="spellStart"/>
      <w:r w:rsidRPr="00FD0E1C">
        <w:rPr>
          <w:rFonts w:ascii="Times New Roman" w:hAnsi="Times New Roman" w:cs="Times New Roman"/>
          <w:i/>
          <w:iCs/>
          <w:color w:val="000000"/>
          <w:szCs w:val="20"/>
          <w:lang w:val="es-PE"/>
        </w:rPr>
        <w:t>manufacturing</w:t>
      </w:r>
      <w:proofErr w:type="spellEnd"/>
      <w:r w:rsidRPr="00FD0E1C">
        <w:rPr>
          <w:rFonts w:ascii="Times New Roman" w:hAnsi="Times New Roman" w:cs="Times New Roman"/>
          <w:color w:val="000000"/>
          <w:szCs w:val="20"/>
          <w:lang w:val="es-PE"/>
        </w:rPr>
        <w:t xml:space="preserve">,” por B. Escudero-Santiago, 2020, </w:t>
      </w:r>
      <w:r w:rsidRPr="00FD0E1C">
        <w:rPr>
          <w:rFonts w:ascii="Times New Roman" w:hAnsi="Times New Roman" w:cs="Times New Roman"/>
          <w:i/>
          <w:iCs/>
          <w:color w:val="000000"/>
          <w:szCs w:val="20"/>
          <w:lang w:val="es-PE"/>
        </w:rPr>
        <w:t>Ingeniería Industrial</w:t>
      </w:r>
      <w:r w:rsidRPr="00FD0E1C">
        <w:rPr>
          <w:rFonts w:ascii="Times New Roman" w:hAnsi="Times New Roman" w:cs="Times New Roman"/>
          <w:color w:val="000000"/>
          <w:szCs w:val="20"/>
          <w:lang w:val="es-PE"/>
        </w:rPr>
        <w:t>, 39, p. 51-72 (</w:t>
      </w:r>
      <w:hyperlink r:id="rId13" w:history="1">
        <w:r w:rsidRPr="00FD0E1C">
          <w:rPr>
            <w:rStyle w:val="Hipervnculo"/>
            <w:rFonts w:ascii="Times New Roman" w:hAnsi="Times New Roman" w:cs="Times New Roman"/>
            <w:szCs w:val="20"/>
            <w:shd w:val="clear" w:color="auto" w:fill="FFFFFF"/>
            <w:lang w:val="es-PE"/>
          </w:rPr>
          <w:t>https://doi.org/10.26439/ing.ind2020.n039.4915</w:t>
        </w:r>
      </w:hyperlink>
      <w:r w:rsidRPr="00FD0E1C">
        <w:rPr>
          <w:rFonts w:ascii="Times New Roman" w:hAnsi="Times New Roman" w:cs="Times New Roman"/>
          <w:color w:val="212529"/>
          <w:szCs w:val="20"/>
          <w:shd w:val="clear" w:color="auto" w:fill="FFFFFF"/>
          <w:lang w:val="es-PE"/>
        </w:rPr>
        <w:t xml:space="preserve">) </w:t>
      </w:r>
    </w:p>
    <w:p w14:paraId="67791F6A" w14:textId="77777777" w:rsidR="00CA4637" w:rsidRPr="00CA4637" w:rsidRDefault="00CA4637" w:rsidP="00CA4637">
      <w:pPr>
        <w:keepLines/>
        <w:spacing w:after="0"/>
        <w:ind w:left="2124"/>
        <w:rPr>
          <w:rFonts w:cs="Times New Roman"/>
          <w:color w:val="000000"/>
          <w:sz w:val="18"/>
          <w:szCs w:val="16"/>
          <w:lang w:val="es-PE"/>
        </w:rPr>
      </w:pPr>
    </w:p>
    <w:p w14:paraId="06246960" w14:textId="77777777" w:rsidR="00CA4637" w:rsidRPr="00CA4637" w:rsidRDefault="00CA4637" w:rsidP="00CA4637">
      <w:pPr>
        <w:keepLines/>
        <w:spacing w:after="0"/>
        <w:rPr>
          <w:rFonts w:cs="Times New Roman"/>
          <w:szCs w:val="20"/>
          <w:lang w:val="es-PE"/>
        </w:rPr>
      </w:pPr>
    </w:p>
    <w:p w14:paraId="01FF82EB" w14:textId="77777777" w:rsidR="00040BD7" w:rsidRPr="00B1433B" w:rsidRDefault="00040BD7" w:rsidP="00040BD7">
      <w:pPr>
        <w:pStyle w:val="Textoindependiente"/>
        <w:rPr>
          <w:lang w:val="es-PE"/>
        </w:rPr>
      </w:pPr>
    </w:p>
    <w:p w14:paraId="76EF681F" w14:textId="6CB8ED59" w:rsidR="00CA4637" w:rsidRPr="005D499F" w:rsidRDefault="00D57FB2" w:rsidP="00CA4637">
      <w:pPr>
        <w:spacing w:after="0" w:line="360" w:lineRule="auto"/>
        <w:ind w:right="-28"/>
        <w:contextualSpacing/>
        <w:jc w:val="both"/>
        <w:rPr>
          <w:rFonts w:ascii="Times New Roman" w:hAnsi="Times New Roman" w:cs="Times New Roman"/>
          <w:b/>
          <w:bCs/>
          <w:color w:val="000000"/>
          <w:lang w:val="es-PE"/>
        </w:rPr>
      </w:pPr>
      <w:r w:rsidRPr="005D499F">
        <w:rPr>
          <w:rFonts w:ascii="Times New Roman" w:hAnsi="Times New Roman" w:cs="Times New Roman"/>
          <w:b/>
          <w:bCs/>
          <w:color w:val="000000"/>
          <w:lang w:val="es-PE"/>
        </w:rPr>
        <w:t xml:space="preserve">Table 1 / Tabla 1 / </w:t>
      </w:r>
      <w:proofErr w:type="spellStart"/>
      <w:r w:rsidRPr="005D499F">
        <w:rPr>
          <w:rFonts w:ascii="Times New Roman" w:hAnsi="Times New Roman" w:cs="Times New Roman"/>
          <w:b/>
          <w:bCs/>
          <w:color w:val="000000"/>
          <w:lang w:val="es-PE"/>
        </w:rPr>
        <w:t>Tabela</w:t>
      </w:r>
      <w:proofErr w:type="spellEnd"/>
      <w:r w:rsidRPr="005D499F">
        <w:rPr>
          <w:rFonts w:ascii="Times New Roman" w:hAnsi="Times New Roman" w:cs="Times New Roman"/>
          <w:b/>
          <w:bCs/>
          <w:color w:val="000000"/>
          <w:lang w:val="es-PE"/>
        </w:rPr>
        <w:t xml:space="preserve"> 1</w:t>
      </w:r>
    </w:p>
    <w:p w14:paraId="597A5663" w14:textId="77777777" w:rsidR="00CA4637" w:rsidRPr="005D499F" w:rsidRDefault="00CA4637" w:rsidP="00CA4637">
      <w:pPr>
        <w:spacing w:line="360" w:lineRule="auto"/>
        <w:rPr>
          <w:rFonts w:ascii="Times New Roman" w:hAnsi="Times New Roman" w:cs="Times New Roman"/>
          <w:i/>
          <w:iCs/>
          <w:color w:val="000000"/>
          <w:lang w:val="es-PE"/>
        </w:rPr>
      </w:pPr>
      <w:r w:rsidRPr="005D499F">
        <w:rPr>
          <w:rFonts w:ascii="Times New Roman" w:hAnsi="Times New Roman" w:cs="Times New Roman"/>
          <w:i/>
          <w:iCs/>
          <w:lang w:val="es-PE"/>
        </w:rPr>
        <w:t xml:space="preserve">Escala de </w:t>
      </w:r>
      <w:proofErr w:type="spellStart"/>
      <w:r w:rsidRPr="005D499F">
        <w:rPr>
          <w:rFonts w:ascii="Times New Roman" w:hAnsi="Times New Roman" w:cs="Times New Roman"/>
          <w:i/>
          <w:iCs/>
          <w:lang w:val="es-PE"/>
        </w:rPr>
        <w:t>Saaty</w:t>
      </w:r>
      <w:proofErr w:type="spellEnd"/>
    </w:p>
    <w:tbl>
      <w:tblPr>
        <w:tblStyle w:val="Tablaconcuadrculaclara1"/>
        <w:tblW w:w="891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2589"/>
        <w:gridCol w:w="5377"/>
      </w:tblGrid>
      <w:tr w:rsidR="00CA4637" w:rsidRPr="000D413C" w14:paraId="0B7BC068" w14:textId="77777777" w:rsidTr="009F39A1">
        <w:trPr>
          <w:trHeight w:val="388"/>
        </w:trPr>
        <w:tc>
          <w:tcPr>
            <w:tcW w:w="948" w:type="dxa"/>
            <w:tcBorders>
              <w:top w:val="single" w:sz="4" w:space="0" w:color="auto"/>
              <w:bottom w:val="single" w:sz="4" w:space="0" w:color="auto"/>
            </w:tcBorders>
            <w:vAlign w:val="center"/>
          </w:tcPr>
          <w:p w14:paraId="4550E7CF" w14:textId="77777777" w:rsidR="00CA4637" w:rsidRPr="00CA4637" w:rsidRDefault="00CA4637" w:rsidP="009F39A1">
            <w:pPr>
              <w:jc w:val="center"/>
              <w:rPr>
                <w:rFonts w:ascii="Times New Roman" w:hAnsi="Times New Roman" w:cs="Times New Roman"/>
                <w:b/>
                <w:lang w:val="es-ES"/>
              </w:rPr>
            </w:pPr>
            <w:r w:rsidRPr="00CA4637">
              <w:rPr>
                <w:rFonts w:ascii="Times New Roman" w:hAnsi="Times New Roman" w:cs="Times New Roman"/>
                <w:b/>
                <w:lang w:val="es-ES"/>
              </w:rPr>
              <w:t>Puntaje</w:t>
            </w:r>
          </w:p>
        </w:tc>
        <w:tc>
          <w:tcPr>
            <w:tcW w:w="2590" w:type="dxa"/>
            <w:tcBorders>
              <w:top w:val="single" w:sz="4" w:space="0" w:color="auto"/>
              <w:bottom w:val="single" w:sz="4" w:space="0" w:color="auto"/>
            </w:tcBorders>
            <w:vAlign w:val="center"/>
          </w:tcPr>
          <w:p w14:paraId="4BD9D3DA" w14:textId="77777777" w:rsidR="00CA4637" w:rsidRPr="00CA4637" w:rsidRDefault="00CA4637" w:rsidP="009F39A1">
            <w:pPr>
              <w:jc w:val="center"/>
              <w:rPr>
                <w:rFonts w:ascii="Times New Roman" w:hAnsi="Times New Roman" w:cs="Times New Roman"/>
                <w:b/>
                <w:lang w:val="es-ES"/>
              </w:rPr>
            </w:pPr>
            <w:r w:rsidRPr="00CA4637">
              <w:rPr>
                <w:rFonts w:ascii="Times New Roman" w:hAnsi="Times New Roman" w:cs="Times New Roman"/>
                <w:b/>
                <w:lang w:val="es-ES"/>
              </w:rPr>
              <w:t>Definición</w:t>
            </w:r>
          </w:p>
        </w:tc>
        <w:tc>
          <w:tcPr>
            <w:tcW w:w="5378" w:type="dxa"/>
            <w:tcBorders>
              <w:top w:val="single" w:sz="4" w:space="0" w:color="auto"/>
              <w:bottom w:val="single" w:sz="4" w:space="0" w:color="auto"/>
            </w:tcBorders>
            <w:vAlign w:val="center"/>
          </w:tcPr>
          <w:p w14:paraId="7EA1425C" w14:textId="77777777" w:rsidR="00CA4637" w:rsidRPr="00CA4637" w:rsidRDefault="00CA4637" w:rsidP="009F39A1">
            <w:pPr>
              <w:jc w:val="center"/>
              <w:rPr>
                <w:rFonts w:ascii="Times New Roman" w:hAnsi="Times New Roman" w:cs="Times New Roman"/>
                <w:b/>
                <w:lang w:val="es-ES"/>
              </w:rPr>
            </w:pPr>
            <w:r w:rsidRPr="00CA4637">
              <w:rPr>
                <w:rFonts w:ascii="Times New Roman" w:hAnsi="Times New Roman" w:cs="Times New Roman"/>
                <w:b/>
                <w:lang w:val="es-ES"/>
              </w:rPr>
              <w:t>Explicación</w:t>
            </w:r>
          </w:p>
        </w:tc>
      </w:tr>
      <w:tr w:rsidR="00CA4637" w:rsidRPr="005D499F" w14:paraId="73103774" w14:textId="77777777" w:rsidTr="009F39A1">
        <w:trPr>
          <w:trHeight w:val="303"/>
        </w:trPr>
        <w:tc>
          <w:tcPr>
            <w:tcW w:w="948" w:type="dxa"/>
            <w:tcBorders>
              <w:top w:val="single" w:sz="4" w:space="0" w:color="auto"/>
            </w:tcBorders>
            <w:vAlign w:val="center"/>
          </w:tcPr>
          <w:p w14:paraId="2591085C"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1</w:t>
            </w:r>
          </w:p>
        </w:tc>
        <w:tc>
          <w:tcPr>
            <w:tcW w:w="2590" w:type="dxa"/>
            <w:tcBorders>
              <w:top w:val="single" w:sz="4" w:space="0" w:color="auto"/>
            </w:tcBorders>
          </w:tcPr>
          <w:p w14:paraId="47FA7C33"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Igual importancia</w:t>
            </w:r>
          </w:p>
        </w:tc>
        <w:tc>
          <w:tcPr>
            <w:tcW w:w="5378" w:type="dxa"/>
            <w:tcBorders>
              <w:top w:val="single" w:sz="4" w:space="0" w:color="auto"/>
            </w:tcBorders>
          </w:tcPr>
          <w:p w14:paraId="6F7B9501"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Los dos elementos contribuyen igualmente al objetivo.</w:t>
            </w:r>
          </w:p>
        </w:tc>
      </w:tr>
      <w:tr w:rsidR="00CA4637" w:rsidRPr="005D499F" w14:paraId="4D3B9CA2" w14:textId="77777777" w:rsidTr="009F39A1">
        <w:trPr>
          <w:trHeight w:val="486"/>
        </w:trPr>
        <w:tc>
          <w:tcPr>
            <w:tcW w:w="948" w:type="dxa"/>
            <w:vAlign w:val="center"/>
          </w:tcPr>
          <w:p w14:paraId="502C5327"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3</w:t>
            </w:r>
          </w:p>
        </w:tc>
        <w:tc>
          <w:tcPr>
            <w:tcW w:w="2590" w:type="dxa"/>
          </w:tcPr>
          <w:p w14:paraId="4F7EDC4E"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Importancia moderada</w:t>
            </w:r>
          </w:p>
        </w:tc>
        <w:tc>
          <w:tcPr>
            <w:tcW w:w="5378" w:type="dxa"/>
          </w:tcPr>
          <w:p w14:paraId="50D66DB5"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La experiencia y el juicio ligeramente a favor de uno de los elementos.</w:t>
            </w:r>
          </w:p>
        </w:tc>
      </w:tr>
      <w:tr w:rsidR="00CA4637" w:rsidRPr="005D499F" w14:paraId="7D22F73A" w14:textId="77777777" w:rsidTr="009F39A1">
        <w:trPr>
          <w:trHeight w:val="476"/>
        </w:trPr>
        <w:tc>
          <w:tcPr>
            <w:tcW w:w="948" w:type="dxa"/>
            <w:vAlign w:val="center"/>
          </w:tcPr>
          <w:p w14:paraId="02F4D191"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5</w:t>
            </w:r>
          </w:p>
        </w:tc>
        <w:tc>
          <w:tcPr>
            <w:tcW w:w="2590" w:type="dxa"/>
          </w:tcPr>
          <w:p w14:paraId="05184B92"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Importancia fuerte</w:t>
            </w:r>
          </w:p>
        </w:tc>
        <w:tc>
          <w:tcPr>
            <w:tcW w:w="5378" w:type="dxa"/>
          </w:tcPr>
          <w:p w14:paraId="1017D3BF"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La experiencia y el juicio fuertemente a favor de uno de los elementos</w:t>
            </w:r>
          </w:p>
        </w:tc>
      </w:tr>
      <w:tr w:rsidR="00CA4637" w:rsidRPr="005D499F" w14:paraId="7D456941" w14:textId="77777777" w:rsidTr="009F39A1">
        <w:trPr>
          <w:trHeight w:val="476"/>
        </w:trPr>
        <w:tc>
          <w:tcPr>
            <w:tcW w:w="948" w:type="dxa"/>
            <w:vAlign w:val="center"/>
          </w:tcPr>
          <w:p w14:paraId="41736D82"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7</w:t>
            </w:r>
          </w:p>
        </w:tc>
        <w:tc>
          <w:tcPr>
            <w:tcW w:w="2590" w:type="dxa"/>
          </w:tcPr>
          <w:p w14:paraId="043CF902"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Importancia muy fuerte o demostrable</w:t>
            </w:r>
          </w:p>
        </w:tc>
        <w:tc>
          <w:tcPr>
            <w:tcW w:w="5378" w:type="dxa"/>
          </w:tcPr>
          <w:p w14:paraId="322980F8"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Un elemento es preferido sobre el otro en un grado muy fuerte y esta preferencia puede demostrarse en la práctica.</w:t>
            </w:r>
          </w:p>
        </w:tc>
      </w:tr>
      <w:tr w:rsidR="00CA4637" w:rsidRPr="005D499F" w14:paraId="606E621B" w14:textId="77777777" w:rsidTr="009F39A1">
        <w:trPr>
          <w:trHeight w:val="486"/>
        </w:trPr>
        <w:tc>
          <w:tcPr>
            <w:tcW w:w="948" w:type="dxa"/>
            <w:vAlign w:val="center"/>
          </w:tcPr>
          <w:p w14:paraId="6AE3E789"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9</w:t>
            </w:r>
          </w:p>
        </w:tc>
        <w:tc>
          <w:tcPr>
            <w:tcW w:w="2590" w:type="dxa"/>
          </w:tcPr>
          <w:p w14:paraId="4436559A"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Importancia extrema</w:t>
            </w:r>
          </w:p>
        </w:tc>
        <w:tc>
          <w:tcPr>
            <w:tcW w:w="5378" w:type="dxa"/>
          </w:tcPr>
          <w:p w14:paraId="737EBEE6"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La evidencia favorece a una alternativa sobre la otra extremadamente.</w:t>
            </w:r>
          </w:p>
        </w:tc>
      </w:tr>
      <w:tr w:rsidR="00CA4637" w:rsidRPr="005D499F" w14:paraId="11243954" w14:textId="77777777" w:rsidTr="009F39A1">
        <w:trPr>
          <w:trHeight w:val="476"/>
        </w:trPr>
        <w:tc>
          <w:tcPr>
            <w:tcW w:w="948" w:type="dxa"/>
            <w:vAlign w:val="center"/>
          </w:tcPr>
          <w:p w14:paraId="05B69D06" w14:textId="77777777" w:rsidR="00CA4637" w:rsidRPr="00CA4637" w:rsidRDefault="00CA4637" w:rsidP="009F39A1">
            <w:pPr>
              <w:jc w:val="center"/>
              <w:rPr>
                <w:rFonts w:ascii="Times New Roman" w:hAnsi="Times New Roman" w:cs="Times New Roman"/>
                <w:lang w:val="es-ES"/>
              </w:rPr>
            </w:pPr>
            <w:r w:rsidRPr="00CA4637">
              <w:rPr>
                <w:rFonts w:ascii="Times New Roman" w:hAnsi="Times New Roman" w:cs="Times New Roman"/>
                <w:lang w:val="es-ES"/>
              </w:rPr>
              <w:t>2,4,6,8</w:t>
            </w:r>
          </w:p>
        </w:tc>
        <w:tc>
          <w:tcPr>
            <w:tcW w:w="2590" w:type="dxa"/>
          </w:tcPr>
          <w:p w14:paraId="49B2A248"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Para valores intermedios entre las definiciones</w:t>
            </w:r>
          </w:p>
        </w:tc>
        <w:tc>
          <w:tcPr>
            <w:tcW w:w="5378" w:type="dxa"/>
          </w:tcPr>
          <w:p w14:paraId="65087959" w14:textId="77777777" w:rsidR="00CA4637" w:rsidRPr="00CA4637" w:rsidRDefault="00CA4637" w:rsidP="009F39A1">
            <w:pPr>
              <w:jc w:val="both"/>
              <w:rPr>
                <w:rFonts w:ascii="Times New Roman" w:hAnsi="Times New Roman" w:cs="Times New Roman"/>
                <w:lang w:val="es-ES"/>
              </w:rPr>
            </w:pPr>
            <w:r w:rsidRPr="00CA4637">
              <w:rPr>
                <w:rFonts w:ascii="Times New Roman" w:hAnsi="Times New Roman" w:cs="Times New Roman"/>
                <w:lang w:val="es-ES"/>
              </w:rPr>
              <w:t>Algunas veces se necesita interpolar un juicio, porque no hay una palabra que describa la relación entre los elementos</w:t>
            </w:r>
          </w:p>
        </w:tc>
      </w:tr>
    </w:tbl>
    <w:p w14:paraId="35B817DE" w14:textId="77777777" w:rsidR="00CA4637" w:rsidRPr="00CA4637" w:rsidRDefault="00CA4637" w:rsidP="00CA4637">
      <w:pPr>
        <w:rPr>
          <w:rFonts w:cs="Times New Roman"/>
          <w:color w:val="000000"/>
          <w:szCs w:val="20"/>
          <w:lang w:val="es-PE"/>
        </w:rPr>
      </w:pPr>
    </w:p>
    <w:p w14:paraId="72787D02" w14:textId="77777777" w:rsidR="00CA4637" w:rsidRPr="00FD0E1C" w:rsidRDefault="00CA4637" w:rsidP="00CA4637">
      <w:pPr>
        <w:rPr>
          <w:rFonts w:ascii="Times New Roman" w:eastAsia="Times New Roman" w:hAnsi="Times New Roman" w:cs="Times New Roman"/>
          <w:sz w:val="28"/>
          <w:szCs w:val="24"/>
          <w:lang w:val="es-PE"/>
        </w:rPr>
      </w:pPr>
      <w:r w:rsidRPr="00FD0E1C">
        <w:rPr>
          <w:rFonts w:ascii="Times New Roman" w:hAnsi="Times New Roman" w:cs="Times New Roman"/>
          <w:i/>
          <w:iCs/>
          <w:color w:val="000000"/>
          <w:szCs w:val="20"/>
          <w:lang w:val="es-PE"/>
        </w:rPr>
        <w:t>Nota.</w:t>
      </w:r>
      <w:r w:rsidRPr="00FD0E1C">
        <w:rPr>
          <w:rFonts w:ascii="Times New Roman" w:hAnsi="Times New Roman" w:cs="Times New Roman"/>
          <w:color w:val="000000"/>
          <w:szCs w:val="20"/>
          <w:lang w:val="es-PE"/>
        </w:rPr>
        <w:t xml:space="preserve"> Adaptado de “Selección de proveedores bajo una estrategia de abastecimiento múltiple en una empresa metalmecánica” por V. A. </w:t>
      </w:r>
      <w:proofErr w:type="spellStart"/>
      <w:r w:rsidRPr="00FD0E1C">
        <w:rPr>
          <w:rFonts w:ascii="Times New Roman" w:hAnsi="Times New Roman" w:cs="Times New Roman"/>
          <w:color w:val="000000"/>
          <w:szCs w:val="20"/>
          <w:lang w:val="es-PE"/>
        </w:rPr>
        <w:t>Mortara</w:t>
      </w:r>
      <w:proofErr w:type="spellEnd"/>
      <w:r w:rsidRPr="00FD0E1C">
        <w:rPr>
          <w:rFonts w:ascii="Times New Roman" w:hAnsi="Times New Roman" w:cs="Times New Roman"/>
          <w:color w:val="000000"/>
          <w:szCs w:val="20"/>
          <w:lang w:val="es-PE"/>
        </w:rPr>
        <w:t xml:space="preserve"> &amp; L. B. </w:t>
      </w:r>
      <w:proofErr w:type="spellStart"/>
      <w:r w:rsidRPr="00FD0E1C">
        <w:rPr>
          <w:rFonts w:ascii="Times New Roman" w:hAnsi="Times New Roman" w:cs="Times New Roman"/>
          <w:color w:val="000000"/>
          <w:szCs w:val="20"/>
          <w:lang w:val="es-PE"/>
        </w:rPr>
        <w:t>Tabone</w:t>
      </w:r>
      <w:proofErr w:type="spellEnd"/>
      <w:r w:rsidRPr="00FD0E1C">
        <w:rPr>
          <w:rFonts w:ascii="Times New Roman" w:hAnsi="Times New Roman" w:cs="Times New Roman"/>
          <w:color w:val="000000"/>
          <w:szCs w:val="20"/>
          <w:lang w:val="es-PE"/>
        </w:rPr>
        <w:t xml:space="preserve">, 2020, </w:t>
      </w:r>
      <w:r w:rsidRPr="00FD0E1C">
        <w:rPr>
          <w:rFonts w:ascii="Times New Roman" w:hAnsi="Times New Roman" w:cs="Times New Roman"/>
          <w:i/>
          <w:iCs/>
          <w:color w:val="000000"/>
          <w:szCs w:val="20"/>
          <w:lang w:val="es-PE"/>
        </w:rPr>
        <w:t>Ingeniería Industrial</w:t>
      </w:r>
      <w:r w:rsidRPr="00FD0E1C">
        <w:rPr>
          <w:rFonts w:ascii="Times New Roman" w:hAnsi="Times New Roman" w:cs="Times New Roman"/>
          <w:color w:val="000000"/>
          <w:szCs w:val="20"/>
          <w:lang w:val="es-PE"/>
        </w:rPr>
        <w:t>, 40, p. 91-112 (</w:t>
      </w:r>
      <w:hyperlink r:id="rId14" w:history="1">
        <w:r w:rsidRPr="00FD0E1C">
          <w:rPr>
            <w:rStyle w:val="Hipervnculo"/>
            <w:rFonts w:ascii="Times New Roman" w:hAnsi="Times New Roman" w:cs="Times New Roman"/>
            <w:szCs w:val="20"/>
            <w:shd w:val="clear" w:color="auto" w:fill="FFFFFF"/>
            <w:lang w:val="es-PE"/>
          </w:rPr>
          <w:t>https://doi.org/10.26439/ing.ind2021.n40.4809</w:t>
        </w:r>
      </w:hyperlink>
      <w:r w:rsidRPr="00FD0E1C">
        <w:rPr>
          <w:rFonts w:ascii="Times New Roman" w:hAnsi="Times New Roman" w:cs="Times New Roman"/>
          <w:szCs w:val="20"/>
          <w:shd w:val="clear" w:color="auto" w:fill="FFFFFF"/>
          <w:lang w:val="es-PE"/>
        </w:rPr>
        <w:t xml:space="preserve">) </w:t>
      </w:r>
    </w:p>
    <w:p w14:paraId="13609C02" w14:textId="0D0ED7D1" w:rsidR="003E4D47" w:rsidRDefault="003E4D47">
      <w:pPr>
        <w:rPr>
          <w:rFonts w:cs="Times New Roman"/>
          <w:color w:val="000000"/>
          <w:sz w:val="18"/>
          <w:szCs w:val="16"/>
          <w:lang w:val="es-PE"/>
        </w:rPr>
      </w:pPr>
      <w:r>
        <w:rPr>
          <w:rFonts w:cs="Times New Roman"/>
          <w:color w:val="000000"/>
          <w:sz w:val="18"/>
          <w:szCs w:val="16"/>
          <w:lang w:val="es-PE"/>
        </w:rPr>
        <w:br w:type="page"/>
      </w:r>
    </w:p>
    <w:p w14:paraId="613EB02A" w14:textId="77777777" w:rsidR="00040BD7" w:rsidRPr="00FD0E1C" w:rsidRDefault="00040BD7" w:rsidP="00040BD7">
      <w:pPr>
        <w:spacing w:after="0" w:line="240" w:lineRule="auto"/>
        <w:rPr>
          <w:rFonts w:ascii="Times New Roman" w:eastAsia="Times New Roman" w:hAnsi="Times New Roman" w:cs="Times New Roman"/>
          <w:spacing w:val="1"/>
          <w:lang w:val="es-PE"/>
        </w:rPr>
      </w:pPr>
    </w:p>
    <w:p w14:paraId="6B0ADD14" w14:textId="76E5786A" w:rsidR="00462BB2" w:rsidRPr="003E4D47" w:rsidRDefault="00500F60" w:rsidP="00E41BC9">
      <w:pPr>
        <w:spacing w:before="17" w:after="0" w:line="240" w:lineRule="auto"/>
        <w:jc w:val="both"/>
        <w:rPr>
          <w:rFonts w:ascii="Times New Roman" w:eastAsia="Times New Roman" w:hAnsi="Times New Roman" w:cs="Times New Roman"/>
          <w:b/>
          <w:bCs/>
          <w:spacing w:val="6"/>
        </w:rPr>
      </w:pPr>
      <w:r w:rsidRPr="003E4D47">
        <w:rPr>
          <w:rFonts w:ascii="Times New Roman" w:eastAsia="Times New Roman" w:hAnsi="Times New Roman" w:cs="Times New Roman"/>
          <w:b/>
          <w:bCs/>
        </w:rPr>
        <w:t>4</w:t>
      </w:r>
      <w:r w:rsidR="00731D8E" w:rsidRPr="003E4D47">
        <w:rPr>
          <w:rFonts w:ascii="Times New Roman" w:eastAsia="Times New Roman" w:hAnsi="Times New Roman" w:cs="Times New Roman"/>
          <w:b/>
          <w:bCs/>
        </w:rPr>
        <w:t xml:space="preserve">. </w:t>
      </w:r>
      <w:r w:rsidR="00462BB2" w:rsidRPr="003E4D47">
        <w:rPr>
          <w:rFonts w:ascii="Times New Roman" w:eastAsia="Times New Roman" w:hAnsi="Times New Roman" w:cs="Times New Roman"/>
          <w:b/>
          <w:bCs/>
        </w:rPr>
        <w:t xml:space="preserve">Discussion / </w:t>
      </w:r>
      <w:proofErr w:type="spellStart"/>
      <w:r w:rsidR="00462BB2" w:rsidRPr="003E4D47">
        <w:rPr>
          <w:rFonts w:ascii="Times New Roman" w:eastAsia="Times New Roman" w:hAnsi="Times New Roman" w:cs="Times New Roman"/>
          <w:b/>
          <w:bCs/>
        </w:rPr>
        <w:t>Discusión</w:t>
      </w:r>
      <w:proofErr w:type="spellEnd"/>
      <w:r w:rsidR="00462BB2" w:rsidRPr="003E4D47">
        <w:rPr>
          <w:rFonts w:ascii="Times New Roman" w:eastAsia="Times New Roman" w:hAnsi="Times New Roman" w:cs="Times New Roman"/>
          <w:b/>
          <w:bCs/>
        </w:rPr>
        <w:t xml:space="preserve"> / </w:t>
      </w:r>
      <w:proofErr w:type="spellStart"/>
      <w:r w:rsidR="00334EDA" w:rsidRPr="003E4D47">
        <w:rPr>
          <w:rFonts w:ascii="Times New Roman" w:eastAsia="Times New Roman" w:hAnsi="Times New Roman" w:cs="Times New Roman"/>
          <w:b/>
          <w:bCs/>
        </w:rPr>
        <w:t>Discussão</w:t>
      </w:r>
      <w:proofErr w:type="spellEnd"/>
      <w:r w:rsidRPr="003E4D47">
        <w:rPr>
          <w:rFonts w:ascii="Times New Roman" w:eastAsia="Times New Roman" w:hAnsi="Times New Roman" w:cs="Times New Roman"/>
          <w:b/>
          <w:bCs/>
          <w:spacing w:val="6"/>
        </w:rPr>
        <w:t xml:space="preserve"> </w:t>
      </w:r>
    </w:p>
    <w:p w14:paraId="43F1AFE9" w14:textId="77777777" w:rsidR="00462BB2" w:rsidRPr="003E4D47" w:rsidRDefault="00462BB2" w:rsidP="00E41BC9">
      <w:pPr>
        <w:spacing w:before="17" w:after="0" w:line="240" w:lineRule="auto"/>
        <w:jc w:val="both"/>
        <w:rPr>
          <w:rFonts w:ascii="Times New Roman" w:eastAsia="Times New Roman" w:hAnsi="Times New Roman" w:cs="Times New Roman"/>
          <w:b/>
          <w:bCs/>
          <w:spacing w:val="6"/>
        </w:rPr>
      </w:pPr>
    </w:p>
    <w:p w14:paraId="05A59EB1" w14:textId="4BAD0859" w:rsidR="003E4D47" w:rsidRPr="003E4D47" w:rsidRDefault="003E4D47" w:rsidP="00E41BC9">
      <w:pPr>
        <w:spacing w:before="17" w:after="0" w:line="240" w:lineRule="auto"/>
        <w:jc w:val="both"/>
        <w:rPr>
          <w:rFonts w:ascii="Times New Roman" w:eastAsia="Times New Roman" w:hAnsi="Times New Roman" w:cs="Times New Roman"/>
          <w:bCs/>
          <w:spacing w:val="6"/>
        </w:rPr>
      </w:pPr>
      <w:r w:rsidRPr="003E4D47">
        <w:rPr>
          <w:rFonts w:ascii="Times New Roman" w:eastAsia="Times New Roman" w:hAnsi="Times New Roman" w:cs="Times New Roman"/>
          <w:bCs/>
          <w:spacing w:val="6"/>
        </w:rPr>
        <w:t>Discuss your results contrasting them with the current state of knowledge.  You may also indicate the limitations, recommendations or new lines of research that open up in the future with your research.</w:t>
      </w:r>
    </w:p>
    <w:p w14:paraId="3DC5A5C5" w14:textId="77777777" w:rsidR="003E4D47" w:rsidRPr="003E4D47" w:rsidRDefault="003E4D47" w:rsidP="00E41BC9">
      <w:pPr>
        <w:spacing w:before="17" w:after="0" w:line="240" w:lineRule="auto"/>
        <w:jc w:val="both"/>
        <w:rPr>
          <w:rFonts w:ascii="Times New Roman" w:eastAsia="Times New Roman" w:hAnsi="Times New Roman" w:cs="Times New Roman"/>
          <w:bCs/>
          <w:spacing w:val="6"/>
        </w:rPr>
      </w:pPr>
    </w:p>
    <w:p w14:paraId="532570D6" w14:textId="4DE25792" w:rsidR="00334EDA" w:rsidRPr="00334EDA" w:rsidRDefault="00334EDA" w:rsidP="00E41BC9">
      <w:pPr>
        <w:spacing w:before="17" w:after="0" w:line="240" w:lineRule="auto"/>
        <w:jc w:val="both"/>
        <w:rPr>
          <w:rFonts w:ascii="Times New Roman" w:eastAsia="Times New Roman" w:hAnsi="Times New Roman" w:cs="Times New Roman"/>
          <w:bCs/>
          <w:spacing w:val="6"/>
          <w:lang w:val="es-PE"/>
        </w:rPr>
      </w:pPr>
      <w:r>
        <w:rPr>
          <w:rFonts w:ascii="Times New Roman" w:eastAsia="Times New Roman" w:hAnsi="Times New Roman" w:cs="Times New Roman"/>
          <w:bCs/>
          <w:spacing w:val="6"/>
          <w:lang w:val="es-PE"/>
        </w:rPr>
        <w:t>Discuta sus resultados contrastándolos con el estado actual del conocimiento.  Puede también indicar las limitaciones, recomendaciones o las nuevas líneas de investigación que se abren a futuro con su investigación.</w:t>
      </w:r>
    </w:p>
    <w:p w14:paraId="7A796236" w14:textId="77777777" w:rsidR="00462BB2" w:rsidRPr="00FD0E1C" w:rsidRDefault="00462BB2" w:rsidP="00E41BC9">
      <w:pPr>
        <w:spacing w:before="17" w:after="0" w:line="240" w:lineRule="auto"/>
        <w:jc w:val="both"/>
        <w:rPr>
          <w:rFonts w:ascii="Times New Roman" w:eastAsia="Times New Roman" w:hAnsi="Times New Roman" w:cs="Times New Roman"/>
          <w:b/>
          <w:bCs/>
          <w:spacing w:val="6"/>
          <w:lang w:val="es-PE"/>
        </w:rPr>
      </w:pPr>
    </w:p>
    <w:p w14:paraId="1DB9B93D" w14:textId="737FB73D" w:rsidR="00462BB2" w:rsidRPr="003E4D47" w:rsidRDefault="003E4D47" w:rsidP="00E41BC9">
      <w:pPr>
        <w:spacing w:before="17" w:after="0" w:line="240" w:lineRule="auto"/>
        <w:jc w:val="both"/>
        <w:rPr>
          <w:rFonts w:ascii="Times New Roman" w:eastAsia="Times New Roman" w:hAnsi="Times New Roman" w:cs="Times New Roman"/>
          <w:bCs/>
          <w:spacing w:val="6"/>
          <w:lang w:val="pt-BR"/>
        </w:rPr>
      </w:pPr>
      <w:r w:rsidRPr="003E4D47">
        <w:rPr>
          <w:rFonts w:ascii="Times New Roman" w:eastAsia="Times New Roman" w:hAnsi="Times New Roman" w:cs="Times New Roman"/>
          <w:bCs/>
          <w:spacing w:val="6"/>
          <w:lang w:val="pt-BR"/>
        </w:rPr>
        <w:t>Discuta seus resultados contra o estado atual do conhecimento.  Você também pode indicar quaisquer limitações, recomendações ou novas linhas de pesquisa que sua pesquisa possa abrir no futuro.</w:t>
      </w:r>
    </w:p>
    <w:p w14:paraId="79042A4E" w14:textId="77777777" w:rsidR="00462BB2" w:rsidRPr="003E4D47" w:rsidRDefault="00462BB2" w:rsidP="00E41BC9">
      <w:pPr>
        <w:spacing w:before="17" w:after="0" w:line="240" w:lineRule="auto"/>
        <w:jc w:val="both"/>
        <w:rPr>
          <w:rFonts w:ascii="Times New Roman" w:eastAsia="Times New Roman" w:hAnsi="Times New Roman" w:cs="Times New Roman"/>
          <w:b/>
          <w:bCs/>
          <w:spacing w:val="6"/>
          <w:lang w:val="pt-BR"/>
        </w:rPr>
      </w:pPr>
    </w:p>
    <w:p w14:paraId="2FD7E7AD" w14:textId="77777777" w:rsidR="00462BB2" w:rsidRPr="003E4D47" w:rsidRDefault="00462BB2" w:rsidP="00E41BC9">
      <w:pPr>
        <w:spacing w:before="17" w:after="0" w:line="240" w:lineRule="auto"/>
        <w:jc w:val="both"/>
        <w:rPr>
          <w:rFonts w:ascii="Times New Roman" w:eastAsia="Times New Roman" w:hAnsi="Times New Roman" w:cs="Times New Roman"/>
          <w:b/>
          <w:bCs/>
          <w:spacing w:val="6"/>
          <w:lang w:val="pt-BR"/>
        </w:rPr>
      </w:pPr>
    </w:p>
    <w:p w14:paraId="3CF936E4" w14:textId="15B629D5" w:rsidR="002A76BF" w:rsidRPr="003E4D47" w:rsidRDefault="00462BB2" w:rsidP="00E41BC9">
      <w:pPr>
        <w:spacing w:before="17" w:after="0" w:line="240" w:lineRule="auto"/>
        <w:jc w:val="both"/>
        <w:rPr>
          <w:rFonts w:ascii="Times New Roman" w:eastAsia="Times New Roman" w:hAnsi="Times New Roman" w:cs="Times New Roman"/>
        </w:rPr>
      </w:pPr>
      <w:r w:rsidRPr="003E4D47">
        <w:rPr>
          <w:rFonts w:ascii="Times New Roman" w:eastAsia="Times New Roman" w:hAnsi="Times New Roman" w:cs="Times New Roman"/>
          <w:b/>
          <w:bCs/>
          <w:spacing w:val="6"/>
        </w:rPr>
        <w:t xml:space="preserve">5. </w:t>
      </w:r>
      <w:r w:rsidR="00FD0E1C" w:rsidRPr="00FD0E1C">
        <w:rPr>
          <w:rFonts w:ascii="Times New Roman" w:eastAsia="Times New Roman" w:hAnsi="Times New Roman" w:cs="Times New Roman"/>
          <w:b/>
          <w:bCs/>
          <w:spacing w:val="6"/>
        </w:rPr>
        <w:t>Conclusions</w:t>
      </w:r>
      <w:r w:rsidR="00FD0E1C" w:rsidRPr="003E4D47">
        <w:rPr>
          <w:rFonts w:ascii="Times New Roman" w:eastAsia="Times New Roman" w:hAnsi="Times New Roman" w:cs="Times New Roman"/>
          <w:b/>
          <w:bCs/>
          <w:spacing w:val="6"/>
        </w:rPr>
        <w:t xml:space="preserve"> / </w:t>
      </w:r>
      <w:proofErr w:type="spellStart"/>
      <w:r w:rsidR="00500F60" w:rsidRPr="003E4D47">
        <w:rPr>
          <w:rFonts w:ascii="Times New Roman" w:eastAsia="Times New Roman" w:hAnsi="Times New Roman" w:cs="Times New Roman"/>
          <w:b/>
          <w:bCs/>
          <w:spacing w:val="1"/>
        </w:rPr>
        <w:t>C</w:t>
      </w:r>
      <w:r w:rsidR="00500F60" w:rsidRPr="003E4D47">
        <w:rPr>
          <w:rFonts w:ascii="Times New Roman" w:eastAsia="Times New Roman" w:hAnsi="Times New Roman" w:cs="Times New Roman"/>
          <w:b/>
          <w:bCs/>
        </w:rPr>
        <w:t>onc</w:t>
      </w:r>
      <w:r w:rsidR="00500F60" w:rsidRPr="003E4D47">
        <w:rPr>
          <w:rFonts w:ascii="Times New Roman" w:eastAsia="Times New Roman" w:hAnsi="Times New Roman" w:cs="Times New Roman"/>
          <w:b/>
          <w:bCs/>
          <w:spacing w:val="-1"/>
        </w:rPr>
        <w:t>l</w:t>
      </w:r>
      <w:r w:rsidR="00500F60" w:rsidRPr="003E4D47">
        <w:rPr>
          <w:rFonts w:ascii="Times New Roman" w:eastAsia="Times New Roman" w:hAnsi="Times New Roman" w:cs="Times New Roman"/>
          <w:b/>
          <w:bCs/>
        </w:rPr>
        <w:t>us</w:t>
      </w:r>
      <w:r w:rsidR="00500F60" w:rsidRPr="003E4D47">
        <w:rPr>
          <w:rFonts w:ascii="Times New Roman" w:eastAsia="Times New Roman" w:hAnsi="Times New Roman" w:cs="Times New Roman"/>
          <w:b/>
          <w:bCs/>
          <w:spacing w:val="-2"/>
        </w:rPr>
        <w:t>i</w:t>
      </w:r>
      <w:r w:rsidR="00500F60" w:rsidRPr="003E4D47">
        <w:rPr>
          <w:rFonts w:ascii="Times New Roman" w:eastAsia="Times New Roman" w:hAnsi="Times New Roman" w:cs="Times New Roman"/>
          <w:b/>
          <w:bCs/>
        </w:rPr>
        <w:t>ones</w:t>
      </w:r>
      <w:proofErr w:type="spellEnd"/>
      <w:r w:rsidR="00FD0E1C" w:rsidRPr="003E4D47">
        <w:rPr>
          <w:rFonts w:ascii="Times New Roman" w:eastAsia="Times New Roman" w:hAnsi="Times New Roman" w:cs="Times New Roman"/>
          <w:b/>
          <w:bCs/>
        </w:rPr>
        <w:t xml:space="preserve"> / </w:t>
      </w:r>
      <w:proofErr w:type="spellStart"/>
      <w:r w:rsidR="00FD0E1C" w:rsidRPr="003E4D47">
        <w:rPr>
          <w:rFonts w:ascii="Times New Roman" w:eastAsia="Times New Roman" w:hAnsi="Times New Roman" w:cs="Times New Roman"/>
          <w:b/>
          <w:bCs/>
        </w:rPr>
        <w:t>Conclusões</w:t>
      </w:r>
      <w:proofErr w:type="spellEnd"/>
    </w:p>
    <w:p w14:paraId="3FBB976E" w14:textId="77777777" w:rsidR="002A76BF" w:rsidRPr="003E4D47" w:rsidRDefault="002A76BF" w:rsidP="00E41BC9">
      <w:pPr>
        <w:spacing w:after="0" w:line="240" w:lineRule="auto"/>
        <w:rPr>
          <w:rFonts w:ascii="Times New Roman" w:hAnsi="Times New Roman" w:cs="Times New Roman"/>
        </w:rPr>
      </w:pPr>
    </w:p>
    <w:p w14:paraId="79CDA173" w14:textId="4D57308A" w:rsidR="003E4D47" w:rsidRPr="003E4D47" w:rsidRDefault="003E4D47" w:rsidP="00A91422">
      <w:pPr>
        <w:spacing w:after="0" w:line="240" w:lineRule="auto"/>
        <w:jc w:val="both"/>
        <w:rPr>
          <w:rFonts w:ascii="Times New Roman" w:eastAsia="Times New Roman" w:hAnsi="Times New Roman" w:cs="Times New Roman"/>
          <w:spacing w:val="1"/>
        </w:rPr>
      </w:pPr>
      <w:r w:rsidRPr="003E4D47">
        <w:rPr>
          <w:rFonts w:ascii="Times New Roman" w:eastAsia="Times New Roman" w:hAnsi="Times New Roman" w:cs="Times New Roman"/>
          <w:spacing w:val="1"/>
        </w:rPr>
        <w:t>Include in this section your conclusions, briefly and trying to answer the research question.  If the research is funded, indicate the source of funding and/or possible conflicts of interest.</w:t>
      </w:r>
    </w:p>
    <w:p w14:paraId="60B7A7E5" w14:textId="77777777" w:rsidR="003E4D47" w:rsidRPr="003E4D47" w:rsidRDefault="003E4D47" w:rsidP="00A91422">
      <w:pPr>
        <w:spacing w:after="0" w:line="240" w:lineRule="auto"/>
        <w:jc w:val="both"/>
        <w:rPr>
          <w:rFonts w:ascii="Times New Roman" w:eastAsia="Times New Roman" w:hAnsi="Times New Roman" w:cs="Times New Roman"/>
          <w:spacing w:val="1"/>
        </w:rPr>
      </w:pPr>
    </w:p>
    <w:p w14:paraId="54270286" w14:textId="2DDC1863" w:rsidR="005B325A" w:rsidRPr="00FD0E1C" w:rsidRDefault="00B1433B" w:rsidP="00A91422">
      <w:pPr>
        <w:spacing w:after="0" w:line="240" w:lineRule="auto"/>
        <w:jc w:val="both"/>
        <w:rPr>
          <w:rFonts w:ascii="Times New Roman" w:eastAsia="Times New Roman" w:hAnsi="Times New Roman" w:cs="Times New Roman"/>
          <w:bCs/>
          <w:spacing w:val="1"/>
          <w:lang w:val="es-PE"/>
        </w:rPr>
      </w:pPr>
      <w:r w:rsidRPr="00FD0E1C">
        <w:rPr>
          <w:rFonts w:ascii="Times New Roman" w:eastAsia="Times New Roman" w:hAnsi="Times New Roman" w:cs="Times New Roman"/>
          <w:spacing w:val="1"/>
          <w:lang w:val="es-PE"/>
        </w:rPr>
        <w:t xml:space="preserve">Coloque en esta sección sus conclusiones, </w:t>
      </w:r>
      <w:r w:rsidR="00334EDA">
        <w:rPr>
          <w:rFonts w:ascii="Times New Roman" w:eastAsia="Times New Roman" w:hAnsi="Times New Roman" w:cs="Times New Roman"/>
          <w:spacing w:val="1"/>
          <w:lang w:val="es-PE"/>
        </w:rPr>
        <w:t>de forma breve y procurando responder a la pregunta de investigación</w:t>
      </w:r>
      <w:r w:rsidRPr="00FD0E1C">
        <w:rPr>
          <w:rFonts w:ascii="Times New Roman" w:eastAsia="Times New Roman" w:hAnsi="Times New Roman" w:cs="Times New Roman"/>
          <w:spacing w:val="1"/>
          <w:lang w:val="es-PE"/>
        </w:rPr>
        <w:t>.</w:t>
      </w:r>
      <w:r w:rsidR="00334EDA">
        <w:rPr>
          <w:rFonts w:ascii="Times New Roman" w:eastAsia="Times New Roman" w:hAnsi="Times New Roman" w:cs="Times New Roman"/>
          <w:spacing w:val="1"/>
          <w:lang w:val="es-PE"/>
        </w:rPr>
        <w:t xml:space="preserve">  </w:t>
      </w:r>
      <w:r w:rsidR="009712F5" w:rsidRPr="00FD0E1C">
        <w:rPr>
          <w:rFonts w:ascii="Times New Roman" w:eastAsia="Times New Roman" w:hAnsi="Times New Roman" w:cs="Times New Roman"/>
          <w:bCs/>
          <w:spacing w:val="1"/>
          <w:lang w:val="es-PE"/>
        </w:rPr>
        <w:t xml:space="preserve">Si la investigación es financiada, indicar </w:t>
      </w:r>
      <w:r w:rsidR="00334EDA">
        <w:rPr>
          <w:rFonts w:ascii="Times New Roman" w:eastAsia="Times New Roman" w:hAnsi="Times New Roman" w:cs="Times New Roman"/>
          <w:bCs/>
          <w:spacing w:val="1"/>
          <w:lang w:val="es-PE"/>
        </w:rPr>
        <w:t>la fuente de financiamiento y/o posibles conflictos de interés</w:t>
      </w:r>
      <w:r w:rsidR="009712F5" w:rsidRPr="00FD0E1C">
        <w:rPr>
          <w:rFonts w:ascii="Times New Roman" w:eastAsia="Times New Roman" w:hAnsi="Times New Roman" w:cs="Times New Roman"/>
          <w:bCs/>
          <w:spacing w:val="1"/>
          <w:lang w:val="es-PE"/>
        </w:rPr>
        <w:t xml:space="preserve">. </w:t>
      </w:r>
    </w:p>
    <w:p w14:paraId="2614E5BF" w14:textId="77777777" w:rsidR="009712F5" w:rsidRPr="00FD0E1C" w:rsidRDefault="009712F5" w:rsidP="00A91422">
      <w:pPr>
        <w:spacing w:after="0" w:line="240" w:lineRule="auto"/>
        <w:jc w:val="both"/>
        <w:rPr>
          <w:rFonts w:ascii="Times New Roman" w:eastAsia="Times New Roman" w:hAnsi="Times New Roman" w:cs="Times New Roman"/>
          <w:bCs/>
          <w:spacing w:val="1"/>
          <w:lang w:val="es-PE"/>
        </w:rPr>
      </w:pPr>
    </w:p>
    <w:p w14:paraId="7FBE8DFE" w14:textId="3B13ACCF" w:rsidR="00CA4637" w:rsidRPr="003E4D47" w:rsidRDefault="003E4D47" w:rsidP="00A91422">
      <w:pPr>
        <w:spacing w:after="0" w:line="240" w:lineRule="auto"/>
        <w:jc w:val="both"/>
        <w:rPr>
          <w:rFonts w:ascii="Times New Roman" w:eastAsia="Times New Roman" w:hAnsi="Times New Roman" w:cs="Times New Roman"/>
          <w:bCs/>
          <w:spacing w:val="1"/>
          <w:lang w:val="pt-BR"/>
        </w:rPr>
      </w:pPr>
      <w:r w:rsidRPr="003E4D47">
        <w:rPr>
          <w:rFonts w:ascii="Times New Roman" w:eastAsia="Times New Roman" w:hAnsi="Times New Roman" w:cs="Times New Roman"/>
          <w:bCs/>
          <w:spacing w:val="1"/>
          <w:lang w:val="pt-BR"/>
        </w:rPr>
        <w:t>Nesta seção, por favor, mantenha suas conclusões breves e tente responder à pergunta da pesquisa.  Se a pesquisa for financiada, indicar a fonte de financiamento e/ou possíveis conflitos de interesse.</w:t>
      </w:r>
    </w:p>
    <w:p w14:paraId="3DA7EBBE" w14:textId="77777777" w:rsidR="00CA4637" w:rsidRDefault="00CA4637" w:rsidP="00A91422">
      <w:pPr>
        <w:spacing w:after="0" w:line="240" w:lineRule="auto"/>
        <w:jc w:val="both"/>
        <w:rPr>
          <w:rFonts w:ascii="Times New Roman" w:eastAsia="Times New Roman" w:hAnsi="Times New Roman" w:cs="Times New Roman"/>
          <w:b/>
          <w:bCs/>
          <w:spacing w:val="1"/>
          <w:lang w:val="pt-BR"/>
        </w:rPr>
      </w:pPr>
    </w:p>
    <w:p w14:paraId="7CD94F7F" w14:textId="77777777" w:rsidR="003E4D47" w:rsidRPr="003E4D47" w:rsidRDefault="003E4D47" w:rsidP="00A91422">
      <w:pPr>
        <w:spacing w:after="0" w:line="240" w:lineRule="auto"/>
        <w:jc w:val="both"/>
        <w:rPr>
          <w:rFonts w:ascii="Times New Roman" w:eastAsia="Times New Roman" w:hAnsi="Times New Roman" w:cs="Times New Roman"/>
          <w:b/>
          <w:bCs/>
          <w:spacing w:val="1"/>
          <w:lang w:val="pt-BR"/>
        </w:rPr>
      </w:pPr>
    </w:p>
    <w:p w14:paraId="38DBAD17" w14:textId="0FBE03CB" w:rsidR="002A76BF" w:rsidRPr="003E4D47" w:rsidRDefault="00FD0E1C" w:rsidP="00A91422">
      <w:pPr>
        <w:spacing w:after="0" w:line="240" w:lineRule="auto"/>
        <w:jc w:val="both"/>
        <w:rPr>
          <w:rFonts w:ascii="Times New Roman" w:eastAsia="Times New Roman" w:hAnsi="Times New Roman" w:cs="Times New Roman"/>
        </w:rPr>
      </w:pPr>
      <w:r w:rsidRPr="003E4D47">
        <w:rPr>
          <w:rFonts w:ascii="Times New Roman" w:eastAsia="Times New Roman" w:hAnsi="Times New Roman" w:cs="Times New Roman"/>
          <w:b/>
          <w:bCs/>
          <w:spacing w:val="1"/>
        </w:rPr>
        <w:t xml:space="preserve">6. </w:t>
      </w:r>
      <w:r w:rsidRPr="00FD0E1C">
        <w:rPr>
          <w:rFonts w:ascii="Times New Roman" w:eastAsia="Times New Roman" w:hAnsi="Times New Roman" w:cs="Times New Roman"/>
          <w:b/>
          <w:bCs/>
          <w:spacing w:val="1"/>
        </w:rPr>
        <w:t>References</w:t>
      </w:r>
      <w:r w:rsidRPr="003E4D47">
        <w:rPr>
          <w:rFonts w:ascii="Times New Roman" w:eastAsia="Times New Roman" w:hAnsi="Times New Roman" w:cs="Times New Roman"/>
          <w:b/>
          <w:bCs/>
          <w:spacing w:val="1"/>
        </w:rPr>
        <w:t xml:space="preserve"> / </w:t>
      </w:r>
      <w:proofErr w:type="spellStart"/>
      <w:r w:rsidRPr="003E4D47">
        <w:rPr>
          <w:rFonts w:ascii="Times New Roman" w:eastAsia="Times New Roman" w:hAnsi="Times New Roman" w:cs="Times New Roman"/>
          <w:b/>
          <w:bCs/>
          <w:spacing w:val="1"/>
        </w:rPr>
        <w:t>Referencias</w:t>
      </w:r>
      <w:proofErr w:type="spellEnd"/>
      <w:r w:rsidRPr="003E4D47">
        <w:rPr>
          <w:rFonts w:ascii="Times New Roman" w:eastAsia="Times New Roman" w:hAnsi="Times New Roman" w:cs="Times New Roman"/>
          <w:b/>
          <w:bCs/>
          <w:spacing w:val="1"/>
        </w:rPr>
        <w:t xml:space="preserve"> / </w:t>
      </w:r>
      <w:proofErr w:type="spellStart"/>
      <w:r w:rsidRPr="003E4D47">
        <w:rPr>
          <w:rFonts w:ascii="Times New Roman" w:eastAsia="Times New Roman" w:hAnsi="Times New Roman" w:cs="Times New Roman"/>
          <w:b/>
          <w:bCs/>
          <w:spacing w:val="1"/>
        </w:rPr>
        <w:t>Referencias</w:t>
      </w:r>
      <w:proofErr w:type="spellEnd"/>
    </w:p>
    <w:p w14:paraId="5E8C17B5" w14:textId="77777777" w:rsidR="002A76BF" w:rsidRPr="003E4D47" w:rsidRDefault="002A76BF" w:rsidP="00D57FB2">
      <w:pPr>
        <w:spacing w:after="0" w:line="240" w:lineRule="auto"/>
        <w:jc w:val="both"/>
        <w:rPr>
          <w:rFonts w:ascii="Times New Roman" w:hAnsi="Times New Roman" w:cs="Times New Roman"/>
        </w:rPr>
      </w:pPr>
    </w:p>
    <w:p w14:paraId="7AF28500" w14:textId="3BE1C7C3" w:rsidR="00D57FB2" w:rsidRPr="00D57FB2" w:rsidRDefault="00D57FB2" w:rsidP="00D57FB2">
      <w:pPr>
        <w:pStyle w:val="Textoindependiente3"/>
        <w:spacing w:after="0" w:line="240" w:lineRule="auto"/>
        <w:jc w:val="both"/>
        <w:rPr>
          <w:rFonts w:ascii="Times New Roman" w:hAnsi="Times New Roman" w:cs="Times New Roman"/>
          <w:bCs/>
          <w:sz w:val="22"/>
          <w:szCs w:val="22"/>
          <w:lang w:val="en-US"/>
        </w:rPr>
      </w:pPr>
      <w:r w:rsidRPr="00D57FB2">
        <w:rPr>
          <w:rFonts w:ascii="Times New Roman" w:hAnsi="Times New Roman" w:cs="Times New Roman"/>
          <w:bCs/>
          <w:sz w:val="22"/>
          <w:szCs w:val="22"/>
          <w:lang w:val="en-US"/>
        </w:rPr>
        <w:t>References should be presented in APA 7th edition 2020 format, in alphabetical order and should strictly correspond to the citations included in the article. In the case of references to articles published in journals or conference proceedings, include the DOI if available.</w:t>
      </w:r>
    </w:p>
    <w:p w14:paraId="44E54836" w14:textId="77777777" w:rsidR="00D57FB2" w:rsidRPr="00D57FB2" w:rsidRDefault="00D57FB2" w:rsidP="00D57FB2">
      <w:pPr>
        <w:pStyle w:val="Textoindependiente3"/>
        <w:spacing w:after="0" w:line="240" w:lineRule="auto"/>
        <w:jc w:val="both"/>
        <w:rPr>
          <w:rFonts w:ascii="Times New Roman" w:hAnsi="Times New Roman" w:cs="Times New Roman"/>
          <w:bCs/>
          <w:sz w:val="22"/>
          <w:szCs w:val="22"/>
          <w:lang w:val="en-US"/>
        </w:rPr>
      </w:pPr>
    </w:p>
    <w:p w14:paraId="2987AF68" w14:textId="16ACB6EE" w:rsidR="00D57FB2" w:rsidRPr="00D57FB2" w:rsidRDefault="00D57FB2" w:rsidP="00D57FB2">
      <w:pPr>
        <w:pStyle w:val="Textoindependiente3"/>
        <w:spacing w:after="0" w:line="240" w:lineRule="auto"/>
        <w:jc w:val="both"/>
        <w:rPr>
          <w:rFonts w:ascii="Times New Roman" w:hAnsi="Times New Roman" w:cs="Times New Roman"/>
          <w:bCs/>
          <w:sz w:val="22"/>
          <w:szCs w:val="22"/>
        </w:rPr>
      </w:pPr>
      <w:r w:rsidRPr="00D57FB2">
        <w:rPr>
          <w:rFonts w:ascii="Times New Roman" w:hAnsi="Times New Roman" w:cs="Times New Roman"/>
          <w:bCs/>
          <w:sz w:val="22"/>
          <w:szCs w:val="22"/>
        </w:rPr>
        <w:t>Las referencias deben presentarse en formato APA 7ma edición 2020, en orden alfabético y deben corresponder estrictamente a las citas incluidas en el artículo. De tratarse de referencias de artículos publicados en revistas o actas de congreso, incluir el DOI si estuviera disponible.</w:t>
      </w:r>
    </w:p>
    <w:p w14:paraId="2ECF8A93" w14:textId="77777777" w:rsidR="00D57FB2" w:rsidRDefault="00D57FB2" w:rsidP="00D57FB2">
      <w:pPr>
        <w:pStyle w:val="Textoindependiente3"/>
        <w:spacing w:after="0" w:line="240" w:lineRule="auto"/>
        <w:jc w:val="both"/>
        <w:rPr>
          <w:rFonts w:ascii="Times New Roman" w:hAnsi="Times New Roman" w:cs="Times New Roman"/>
          <w:bCs/>
          <w:sz w:val="22"/>
          <w:szCs w:val="22"/>
          <w:lang w:val="pt-BR"/>
        </w:rPr>
      </w:pPr>
    </w:p>
    <w:p w14:paraId="55610158" w14:textId="538EF410" w:rsidR="00D57FB2" w:rsidRPr="00D57FB2" w:rsidRDefault="00D57FB2" w:rsidP="00D57FB2">
      <w:pPr>
        <w:pStyle w:val="Textoindependiente3"/>
        <w:spacing w:after="0" w:line="240" w:lineRule="auto"/>
        <w:jc w:val="both"/>
        <w:rPr>
          <w:rFonts w:ascii="Times New Roman" w:hAnsi="Times New Roman" w:cs="Times New Roman"/>
          <w:bCs/>
          <w:sz w:val="22"/>
          <w:szCs w:val="22"/>
          <w:lang w:val="pt-BR"/>
        </w:rPr>
      </w:pPr>
      <w:r w:rsidRPr="00D57FB2">
        <w:rPr>
          <w:rFonts w:ascii="Times New Roman" w:hAnsi="Times New Roman" w:cs="Times New Roman"/>
          <w:bCs/>
          <w:sz w:val="22"/>
          <w:szCs w:val="22"/>
          <w:lang w:val="pt-BR"/>
        </w:rPr>
        <w:t>As referências devem ser apresentadas no formato APA 7ª edição 2020, em ordem alfabética e devem</w:t>
      </w:r>
      <w:r>
        <w:rPr>
          <w:rFonts w:ascii="Times New Roman" w:hAnsi="Times New Roman" w:cs="Times New Roman"/>
          <w:bCs/>
          <w:sz w:val="22"/>
          <w:szCs w:val="22"/>
          <w:lang w:val="pt-BR"/>
        </w:rPr>
        <w:t xml:space="preserve"> </w:t>
      </w:r>
      <w:r w:rsidRPr="00D57FB2">
        <w:rPr>
          <w:rFonts w:ascii="Times New Roman" w:hAnsi="Times New Roman" w:cs="Times New Roman"/>
          <w:bCs/>
          <w:sz w:val="22"/>
          <w:szCs w:val="22"/>
          <w:lang w:val="pt-BR"/>
        </w:rPr>
        <w:t>corresponder estritamente às citações incluídas no artigo. No caso de referências a artigos publicados em revistas ou anais de conferências, incluir o DOI, se disponível.</w:t>
      </w:r>
    </w:p>
    <w:p w14:paraId="28926E3C" w14:textId="77777777" w:rsidR="00D57FB2" w:rsidRDefault="00D57FB2" w:rsidP="00D57FB2">
      <w:pPr>
        <w:pStyle w:val="Textoindependiente3"/>
        <w:spacing w:after="0" w:line="240" w:lineRule="auto"/>
        <w:jc w:val="both"/>
        <w:rPr>
          <w:rFonts w:ascii="Times New Roman" w:hAnsi="Times New Roman" w:cs="Times New Roman"/>
          <w:bCs/>
          <w:sz w:val="22"/>
          <w:szCs w:val="22"/>
          <w:lang w:val="pt-BR"/>
        </w:rPr>
      </w:pPr>
    </w:p>
    <w:p w14:paraId="40FAB495" w14:textId="77777777" w:rsidR="00D57FB2" w:rsidRDefault="00D57FB2" w:rsidP="00D57FB2">
      <w:pPr>
        <w:pStyle w:val="Textoindependiente3"/>
        <w:spacing w:after="0" w:line="240" w:lineRule="auto"/>
        <w:jc w:val="both"/>
        <w:rPr>
          <w:rFonts w:ascii="Times New Roman" w:hAnsi="Times New Roman" w:cs="Times New Roman"/>
          <w:bCs/>
          <w:sz w:val="22"/>
          <w:szCs w:val="22"/>
          <w:lang w:val="pt-BR"/>
        </w:rPr>
      </w:pPr>
    </w:p>
    <w:p w14:paraId="3AE2F693" w14:textId="6CEE9244" w:rsidR="00D57FB2" w:rsidRPr="00D57FB2" w:rsidRDefault="00D57FB2" w:rsidP="00D57FB2">
      <w:pPr>
        <w:pStyle w:val="Textoindependiente3"/>
        <w:spacing w:after="0" w:line="240" w:lineRule="auto"/>
        <w:jc w:val="both"/>
        <w:rPr>
          <w:rFonts w:ascii="Times New Roman" w:hAnsi="Times New Roman" w:cs="Times New Roman"/>
          <w:bCs/>
          <w:sz w:val="22"/>
          <w:szCs w:val="22"/>
          <w:lang w:val="pt-BR"/>
        </w:rPr>
      </w:pPr>
      <w:proofErr w:type="spellStart"/>
      <w:r>
        <w:rPr>
          <w:rFonts w:ascii="Times New Roman" w:hAnsi="Times New Roman" w:cs="Times New Roman"/>
          <w:bCs/>
          <w:sz w:val="22"/>
          <w:szCs w:val="22"/>
          <w:lang w:val="pt-BR"/>
        </w:rPr>
        <w:t>Examples</w:t>
      </w:r>
      <w:proofErr w:type="spellEnd"/>
      <w:r>
        <w:rPr>
          <w:rFonts w:ascii="Times New Roman" w:hAnsi="Times New Roman" w:cs="Times New Roman"/>
          <w:bCs/>
          <w:sz w:val="22"/>
          <w:szCs w:val="22"/>
          <w:lang w:val="pt-BR"/>
        </w:rPr>
        <w:t xml:space="preserve"> / </w:t>
      </w:r>
      <w:proofErr w:type="spellStart"/>
      <w:r>
        <w:rPr>
          <w:rFonts w:ascii="Times New Roman" w:hAnsi="Times New Roman" w:cs="Times New Roman"/>
          <w:bCs/>
          <w:sz w:val="22"/>
          <w:szCs w:val="22"/>
          <w:lang w:val="pt-BR"/>
        </w:rPr>
        <w:t>Ejemplos</w:t>
      </w:r>
      <w:proofErr w:type="spellEnd"/>
      <w:r>
        <w:rPr>
          <w:rFonts w:ascii="Times New Roman" w:hAnsi="Times New Roman" w:cs="Times New Roman"/>
          <w:bCs/>
          <w:sz w:val="22"/>
          <w:szCs w:val="22"/>
          <w:lang w:val="pt-BR"/>
        </w:rPr>
        <w:t xml:space="preserve"> / Exemplos:</w:t>
      </w:r>
    </w:p>
    <w:p w14:paraId="301A2D43" w14:textId="77777777" w:rsidR="00D57FB2" w:rsidRPr="00D57FB2" w:rsidRDefault="00D57FB2" w:rsidP="00C53D78">
      <w:pPr>
        <w:pStyle w:val="Textoindependiente3"/>
        <w:spacing w:after="0" w:line="360" w:lineRule="auto"/>
        <w:ind w:left="851" w:hanging="851"/>
        <w:jc w:val="both"/>
        <w:rPr>
          <w:rFonts w:ascii="Times New Roman" w:hAnsi="Times New Roman" w:cs="Times New Roman"/>
          <w:bCs/>
          <w:sz w:val="22"/>
          <w:szCs w:val="22"/>
          <w:lang w:val="pt-BR"/>
        </w:rPr>
      </w:pPr>
    </w:p>
    <w:p w14:paraId="19D51CCB" w14:textId="77777777" w:rsidR="00040A11" w:rsidRPr="003E4D47" w:rsidRDefault="00040A11" w:rsidP="00C53D78">
      <w:pPr>
        <w:pStyle w:val="Textoindependiente3"/>
        <w:spacing w:after="0" w:line="360" w:lineRule="auto"/>
        <w:ind w:left="851" w:hanging="851"/>
        <w:jc w:val="both"/>
        <w:rPr>
          <w:rFonts w:ascii="Times New Roman" w:hAnsi="Times New Roman" w:cs="Times New Roman"/>
          <w:bCs/>
          <w:sz w:val="22"/>
          <w:szCs w:val="22"/>
          <w:lang w:val="en-US"/>
        </w:rPr>
      </w:pPr>
      <w:r w:rsidRPr="005D499F">
        <w:rPr>
          <w:rFonts w:ascii="Times New Roman" w:hAnsi="Times New Roman" w:cs="Times New Roman"/>
          <w:bCs/>
          <w:sz w:val="22"/>
          <w:szCs w:val="22"/>
        </w:rPr>
        <w:t xml:space="preserve">Conover, W. J. (1980). </w:t>
      </w:r>
      <w:r w:rsidRPr="003E4D47">
        <w:rPr>
          <w:rFonts w:ascii="Times New Roman" w:hAnsi="Times New Roman" w:cs="Times New Roman"/>
          <w:bCs/>
          <w:i/>
          <w:sz w:val="22"/>
          <w:szCs w:val="22"/>
          <w:lang w:val="en-US"/>
        </w:rPr>
        <w:t>Practical Nonparametric Statistics</w:t>
      </w:r>
      <w:r w:rsidRPr="003E4D47">
        <w:rPr>
          <w:rFonts w:ascii="Times New Roman" w:hAnsi="Times New Roman" w:cs="Times New Roman"/>
          <w:bCs/>
          <w:sz w:val="22"/>
          <w:szCs w:val="22"/>
          <w:lang w:val="en-US"/>
        </w:rPr>
        <w:t>. New York: John Wiley &amp; Sons</w:t>
      </w:r>
    </w:p>
    <w:p w14:paraId="4FC93D7A" w14:textId="77777777" w:rsidR="00040A11" w:rsidRPr="003E4D47" w:rsidRDefault="00040A11" w:rsidP="00040A11">
      <w:pPr>
        <w:spacing w:after="0" w:line="240" w:lineRule="auto"/>
        <w:ind w:left="426" w:hanging="426"/>
        <w:jc w:val="both"/>
        <w:rPr>
          <w:rFonts w:ascii="Times New Roman" w:hAnsi="Times New Roman" w:cs="Times New Roman"/>
          <w:shd w:val="clear" w:color="auto" w:fill="FFFFFF"/>
        </w:rPr>
      </w:pPr>
    </w:p>
    <w:p w14:paraId="1FBE515E" w14:textId="714770CC" w:rsidR="00040A11" w:rsidRPr="00FD0E1C" w:rsidRDefault="00040A11" w:rsidP="00040A11">
      <w:pPr>
        <w:spacing w:after="0" w:line="240" w:lineRule="auto"/>
        <w:ind w:left="426" w:hanging="426"/>
        <w:jc w:val="both"/>
        <w:rPr>
          <w:rFonts w:ascii="Times New Roman" w:hAnsi="Times New Roman" w:cs="Times New Roman"/>
          <w:shd w:val="clear" w:color="auto" w:fill="FFFFFF"/>
          <w:lang w:val="es-PE"/>
        </w:rPr>
      </w:pPr>
      <w:r w:rsidRPr="00FD0E1C">
        <w:rPr>
          <w:rFonts w:ascii="Times New Roman" w:hAnsi="Times New Roman" w:cs="Times New Roman"/>
          <w:shd w:val="clear" w:color="auto" w:fill="FFFFFF"/>
          <w:lang w:val="es-PE"/>
        </w:rPr>
        <w:t xml:space="preserve">Huanca, T., Apaza, N. y Gonzáles, M. (2007). Experiencia del INIA en el fortalecimiento del Banco de </w:t>
      </w:r>
      <w:r w:rsidRPr="00FD0E1C">
        <w:rPr>
          <w:rFonts w:ascii="Times New Roman" w:hAnsi="Times New Roman" w:cs="Times New Roman"/>
          <w:shd w:val="clear" w:color="auto" w:fill="FFFFFF"/>
          <w:lang w:val="es-PE"/>
        </w:rPr>
        <w:lastRenderedPageBreak/>
        <w:t>germoplasma de camélidos sudamericanos. In X</w:t>
      </w:r>
      <w:r w:rsidRPr="00FD0E1C">
        <w:rPr>
          <w:rFonts w:ascii="Times New Roman" w:hAnsi="Times New Roman" w:cs="Times New Roman"/>
          <w:i/>
          <w:shd w:val="clear" w:color="auto" w:fill="FFFFFF"/>
          <w:lang w:val="es-PE"/>
        </w:rPr>
        <w:t>X Reunión ALPA, XXX Reunión APPA-Cusco-Perú</w:t>
      </w:r>
      <w:r w:rsidRPr="00FD0E1C">
        <w:rPr>
          <w:rFonts w:ascii="Times New Roman" w:hAnsi="Times New Roman" w:cs="Times New Roman"/>
          <w:shd w:val="clear" w:color="auto" w:fill="FFFFFF"/>
          <w:lang w:val="es-PE"/>
        </w:rPr>
        <w:t xml:space="preserve"> (pp. 34–41). http://www.bioline.org.br/pdf?la07051</w:t>
      </w:r>
    </w:p>
    <w:p w14:paraId="4FC2C6B1" w14:textId="77777777" w:rsidR="00040A11" w:rsidRPr="00FD0E1C" w:rsidRDefault="00040A11" w:rsidP="00C53D78">
      <w:pPr>
        <w:spacing w:line="240" w:lineRule="auto"/>
        <w:ind w:left="851" w:hanging="851"/>
        <w:jc w:val="both"/>
        <w:rPr>
          <w:rFonts w:ascii="Times New Roman" w:hAnsi="Times New Roman" w:cs="Times New Roman"/>
          <w:noProof/>
          <w:lang w:val="es-PE"/>
        </w:rPr>
      </w:pPr>
    </w:p>
    <w:p w14:paraId="634450C6" w14:textId="764853C6" w:rsidR="00040A11" w:rsidRPr="00FD0E1C" w:rsidRDefault="00040A11" w:rsidP="00C53D78">
      <w:pPr>
        <w:spacing w:line="240" w:lineRule="auto"/>
        <w:ind w:left="851" w:hanging="851"/>
        <w:jc w:val="both"/>
        <w:rPr>
          <w:rFonts w:ascii="Times New Roman" w:hAnsi="Times New Roman" w:cs="Times New Roman"/>
          <w:noProof/>
          <w:lang w:val="es-PE"/>
        </w:rPr>
      </w:pPr>
      <w:r w:rsidRPr="00FD0E1C">
        <w:rPr>
          <w:rFonts w:ascii="Times New Roman" w:hAnsi="Times New Roman" w:cs="Times New Roman"/>
          <w:noProof/>
          <w:lang w:val="es-PE"/>
        </w:rPr>
        <w:t xml:space="preserve">Suárez-Barraza, M.F., Ramis-Pujol, J. y Kerbache, L. (2011). </w:t>
      </w:r>
      <w:r w:rsidRPr="00FD0E1C">
        <w:rPr>
          <w:rFonts w:ascii="Times New Roman" w:hAnsi="Times New Roman" w:cs="Times New Roman"/>
          <w:noProof/>
        </w:rPr>
        <w:t xml:space="preserve">Thoughs on Kaizen and its evolution: three different perspectives and guiding principles. </w:t>
      </w:r>
      <w:r w:rsidRPr="00FD0E1C">
        <w:rPr>
          <w:rFonts w:ascii="Times New Roman" w:hAnsi="Times New Roman" w:cs="Times New Roman"/>
          <w:i/>
          <w:noProof/>
          <w:lang w:val="es-PE"/>
        </w:rPr>
        <w:t>International Journal of Lean Six Sigma, 2</w:t>
      </w:r>
      <w:r w:rsidRPr="00FD0E1C">
        <w:rPr>
          <w:rFonts w:ascii="Times New Roman" w:hAnsi="Times New Roman" w:cs="Times New Roman"/>
          <w:noProof/>
          <w:lang w:val="es-PE"/>
        </w:rPr>
        <w:t>(4), 288-308.</w:t>
      </w:r>
    </w:p>
    <w:p w14:paraId="4EDB9CA9" w14:textId="77777777" w:rsidR="00040A11" w:rsidRPr="00FD0E1C" w:rsidRDefault="00040A11" w:rsidP="00C53D78">
      <w:pPr>
        <w:autoSpaceDE w:val="0"/>
        <w:autoSpaceDN w:val="0"/>
        <w:adjustRightInd w:val="0"/>
        <w:spacing w:after="0" w:line="240" w:lineRule="auto"/>
        <w:ind w:left="851" w:hanging="851"/>
        <w:jc w:val="both"/>
        <w:rPr>
          <w:rFonts w:ascii="Times New Roman" w:eastAsia="Times New Roman" w:hAnsi="Times New Roman" w:cs="Times New Roman"/>
          <w:lang w:val="es-PE"/>
        </w:rPr>
      </w:pPr>
      <w:proofErr w:type="spellStart"/>
      <w:r w:rsidRPr="00FD0E1C">
        <w:rPr>
          <w:rFonts w:ascii="Times New Roman" w:eastAsia="Times New Roman" w:hAnsi="Times New Roman" w:cs="Times New Roman"/>
          <w:lang w:val="es-PE"/>
        </w:rPr>
        <w:t>Wicki</w:t>
      </w:r>
      <w:proofErr w:type="spellEnd"/>
      <w:r w:rsidRPr="00FD0E1C">
        <w:rPr>
          <w:rFonts w:ascii="Times New Roman" w:eastAsia="Times New Roman" w:hAnsi="Times New Roman" w:cs="Times New Roman"/>
          <w:lang w:val="es-PE"/>
        </w:rPr>
        <w:t xml:space="preserve">, G. A. (1990). </w:t>
      </w:r>
      <w:r w:rsidRPr="00FD0E1C">
        <w:rPr>
          <w:rFonts w:ascii="Times New Roman" w:eastAsia="Times New Roman" w:hAnsi="Times New Roman" w:cs="Times New Roman"/>
          <w:i/>
          <w:lang w:val="es-PE"/>
        </w:rPr>
        <w:t xml:space="preserve">El proceso de ahumado como valor agregado en la producción del </w:t>
      </w:r>
      <w:proofErr w:type="spellStart"/>
      <w:r w:rsidRPr="00FD0E1C">
        <w:rPr>
          <w:rFonts w:ascii="Times New Roman" w:eastAsia="Times New Roman" w:hAnsi="Times New Roman" w:cs="Times New Roman"/>
          <w:i/>
          <w:lang w:val="es-PE"/>
        </w:rPr>
        <w:t>Catfish</w:t>
      </w:r>
      <w:proofErr w:type="spellEnd"/>
      <w:r w:rsidRPr="00FD0E1C">
        <w:rPr>
          <w:rFonts w:ascii="Times New Roman" w:eastAsia="Times New Roman" w:hAnsi="Times New Roman" w:cs="Times New Roman"/>
          <w:i/>
          <w:lang w:val="es-PE"/>
        </w:rPr>
        <w:t xml:space="preserve"> Sudamericano (</w:t>
      </w:r>
      <w:proofErr w:type="spellStart"/>
      <w:r w:rsidRPr="00FD0E1C">
        <w:rPr>
          <w:rFonts w:ascii="Times New Roman" w:eastAsia="Times New Roman" w:hAnsi="Times New Roman" w:cs="Times New Roman"/>
          <w:i/>
          <w:lang w:val="es-PE"/>
        </w:rPr>
        <w:t>Rhamdia</w:t>
      </w:r>
      <w:proofErr w:type="spellEnd"/>
      <w:r w:rsidRPr="00FD0E1C">
        <w:rPr>
          <w:rFonts w:ascii="Times New Roman" w:eastAsia="Times New Roman" w:hAnsi="Times New Roman" w:cs="Times New Roman"/>
          <w:i/>
          <w:lang w:val="es-PE"/>
        </w:rPr>
        <w:t xml:space="preserve"> sapo)</w:t>
      </w:r>
      <w:r w:rsidRPr="00FD0E1C">
        <w:rPr>
          <w:rFonts w:ascii="Times New Roman" w:eastAsia="Times New Roman" w:hAnsi="Times New Roman" w:cs="Times New Roman"/>
          <w:lang w:val="es-PE"/>
        </w:rPr>
        <w:t xml:space="preserve">. Obtenido de: </w:t>
      </w:r>
      <w:hyperlink r:id="rId15" w:history="1">
        <w:r w:rsidRPr="00FD0E1C">
          <w:rPr>
            <w:rFonts w:ascii="Times New Roman" w:eastAsia="Times New Roman" w:hAnsi="Times New Roman" w:cs="Times New Roman"/>
            <w:lang w:val="es-PE"/>
          </w:rPr>
          <w:t>https://docplayer.es/6675262-El-proceso-de-ahumado-como-valor-agregado-en-la-produccion-del-catfish-sudamericano-rhamdia-sapo-gustavo-a-wicki-introduccion.html</w:t>
        </w:r>
      </w:hyperlink>
    </w:p>
    <w:p w14:paraId="5B2D990A" w14:textId="77777777" w:rsidR="0023365E" w:rsidRPr="00FD0E1C" w:rsidRDefault="0023365E" w:rsidP="00A91422">
      <w:pPr>
        <w:spacing w:after="0" w:line="240" w:lineRule="auto"/>
        <w:ind w:left="567" w:hanging="567"/>
        <w:jc w:val="both"/>
        <w:rPr>
          <w:rFonts w:ascii="Times New Roman" w:eastAsia="Times New Roman" w:hAnsi="Times New Roman" w:cs="Times New Roman"/>
          <w:lang w:val="es-PE"/>
        </w:rPr>
      </w:pPr>
    </w:p>
    <w:p w14:paraId="7C441BF9" w14:textId="77777777" w:rsidR="001C5586" w:rsidRDefault="001C5586" w:rsidP="00A91422">
      <w:pPr>
        <w:spacing w:after="0" w:line="240" w:lineRule="auto"/>
        <w:ind w:left="567" w:hanging="567"/>
        <w:jc w:val="both"/>
        <w:rPr>
          <w:rFonts w:ascii="Times New Roman" w:eastAsia="Times New Roman" w:hAnsi="Times New Roman" w:cs="Times New Roman"/>
          <w:sz w:val="24"/>
          <w:szCs w:val="24"/>
          <w:lang w:val="es-PE"/>
        </w:rPr>
      </w:pPr>
    </w:p>
    <w:p w14:paraId="419C027E" w14:textId="77777777" w:rsidR="00334EDA" w:rsidRDefault="00334EDA" w:rsidP="00A91422">
      <w:pPr>
        <w:spacing w:after="0" w:line="240" w:lineRule="auto"/>
        <w:ind w:left="567" w:hanging="567"/>
        <w:jc w:val="both"/>
        <w:rPr>
          <w:rFonts w:ascii="Times New Roman" w:eastAsia="Times New Roman" w:hAnsi="Times New Roman" w:cs="Times New Roman"/>
          <w:sz w:val="24"/>
          <w:szCs w:val="24"/>
          <w:lang w:val="es-PE"/>
        </w:rPr>
      </w:pPr>
    </w:p>
    <w:sectPr w:rsidR="00334EDA" w:rsidSect="00A179B8">
      <w:headerReference w:type="default" r:id="rId16"/>
      <w:footerReference w:type="default" r:id="rId17"/>
      <w:pgSz w:w="12240" w:h="15840"/>
      <w:pgMar w:top="1701" w:right="1418" w:bottom="1134" w:left="1701"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CE58" w14:textId="77777777" w:rsidR="00FD5FA6" w:rsidRDefault="00FD5FA6">
      <w:pPr>
        <w:spacing w:after="0" w:line="240" w:lineRule="auto"/>
      </w:pPr>
      <w:r>
        <w:separator/>
      </w:r>
    </w:p>
  </w:endnote>
  <w:endnote w:type="continuationSeparator" w:id="0">
    <w:p w14:paraId="6B687DC0" w14:textId="77777777" w:rsidR="00FD5FA6" w:rsidRDefault="00F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5CB2" w14:textId="77777777" w:rsidR="003F611D" w:rsidRDefault="003F611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3E55" w14:textId="77777777" w:rsidR="00FD5FA6" w:rsidRDefault="00FD5FA6">
      <w:pPr>
        <w:spacing w:after="0" w:line="240" w:lineRule="auto"/>
      </w:pPr>
      <w:r>
        <w:separator/>
      </w:r>
    </w:p>
  </w:footnote>
  <w:footnote w:type="continuationSeparator" w:id="0">
    <w:p w14:paraId="5BB62187" w14:textId="77777777" w:rsidR="00FD5FA6" w:rsidRDefault="00FD5FA6">
      <w:pPr>
        <w:spacing w:after="0" w:line="240" w:lineRule="auto"/>
      </w:pPr>
      <w:r>
        <w:continuationSeparator/>
      </w:r>
    </w:p>
  </w:footnote>
  <w:footnote w:id="1">
    <w:p w14:paraId="0FB74CD8" w14:textId="5F2C651B" w:rsidR="003E4D47" w:rsidRPr="003E4D47" w:rsidRDefault="003E4D47">
      <w:pPr>
        <w:pStyle w:val="Textonotapie"/>
        <w:rPr>
          <w:rFonts w:ascii="Times New Roman" w:hAnsi="Times New Roman" w:cs="Times New Roman"/>
        </w:rPr>
      </w:pPr>
      <w:r w:rsidRPr="003E4D47">
        <w:rPr>
          <w:rStyle w:val="Refdenotaalpie"/>
          <w:rFonts w:ascii="Times New Roman" w:hAnsi="Times New Roman" w:cs="Times New Roman"/>
        </w:rPr>
        <w:footnoteRef/>
      </w:r>
      <w:r w:rsidRPr="003E4D47">
        <w:rPr>
          <w:rFonts w:ascii="Times New Roman" w:hAnsi="Times New Roman" w:cs="Times New Roman"/>
        </w:rPr>
        <w:t xml:space="preserve"> The content of the entire article, including the abstract and references, should not exceed 7000 words.</w:t>
      </w:r>
    </w:p>
  </w:footnote>
  <w:footnote w:id="2">
    <w:p w14:paraId="56AFA7A3" w14:textId="7C43FB42" w:rsidR="00334EDA" w:rsidRPr="003E4D47" w:rsidRDefault="00334EDA">
      <w:pPr>
        <w:pStyle w:val="Textonotapie"/>
        <w:rPr>
          <w:rFonts w:ascii="Times New Roman" w:hAnsi="Times New Roman" w:cs="Times New Roman"/>
          <w:lang w:val="es-ES"/>
        </w:rPr>
      </w:pPr>
      <w:r w:rsidRPr="003E4D47">
        <w:rPr>
          <w:rStyle w:val="Refdenotaalpie"/>
          <w:rFonts w:ascii="Times New Roman" w:hAnsi="Times New Roman" w:cs="Times New Roman"/>
        </w:rPr>
        <w:footnoteRef/>
      </w:r>
      <w:r w:rsidRPr="003E4D47">
        <w:rPr>
          <w:rFonts w:ascii="Times New Roman" w:hAnsi="Times New Roman" w:cs="Times New Roman"/>
          <w:lang w:val="es-PE"/>
        </w:rPr>
        <w:t xml:space="preserve"> </w:t>
      </w:r>
      <w:r w:rsidRPr="003E4D47">
        <w:rPr>
          <w:rFonts w:ascii="Times New Roman" w:hAnsi="Times New Roman" w:cs="Times New Roman"/>
          <w:lang w:val="es-ES"/>
        </w:rPr>
        <w:t>El contenido de todo el artículo, incluyendo el resumen</w:t>
      </w:r>
      <w:r w:rsidR="003E4D47" w:rsidRPr="003E4D47">
        <w:rPr>
          <w:rFonts w:ascii="Times New Roman" w:hAnsi="Times New Roman" w:cs="Times New Roman"/>
          <w:lang w:val="es-ES"/>
        </w:rPr>
        <w:t xml:space="preserve"> y </w:t>
      </w:r>
      <w:r w:rsidRPr="003E4D47">
        <w:rPr>
          <w:rFonts w:ascii="Times New Roman" w:hAnsi="Times New Roman" w:cs="Times New Roman"/>
          <w:lang w:val="es-ES"/>
        </w:rPr>
        <w:t>referencias, no debe exceder las 7000 palabras.</w:t>
      </w:r>
    </w:p>
  </w:footnote>
  <w:footnote w:id="3">
    <w:p w14:paraId="50D80BC4" w14:textId="0464E4A6" w:rsidR="003E4D47" w:rsidRPr="003E4D47" w:rsidRDefault="003E4D47">
      <w:pPr>
        <w:pStyle w:val="Textonotapie"/>
        <w:rPr>
          <w:lang w:val="pt-BR"/>
        </w:rPr>
      </w:pPr>
      <w:r w:rsidRPr="003E4D47">
        <w:rPr>
          <w:rStyle w:val="Refdenotaalpie"/>
          <w:rFonts w:ascii="Times New Roman" w:hAnsi="Times New Roman" w:cs="Times New Roman"/>
        </w:rPr>
        <w:footnoteRef/>
      </w:r>
      <w:r w:rsidRPr="003E4D47">
        <w:rPr>
          <w:rFonts w:ascii="Times New Roman" w:hAnsi="Times New Roman" w:cs="Times New Roman"/>
          <w:lang w:val="pt-BR"/>
        </w:rPr>
        <w:t xml:space="preserve"> O conteúdo de todo o artigo, incluindo o resumo e as referências, não deve exceder 7000 palavras.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C523" w14:textId="77777777" w:rsidR="00B801A7" w:rsidRDefault="00B801A7" w:rsidP="00B801A7">
    <w:pPr>
      <w:pStyle w:val="Encabezado"/>
      <w:jc w:val="right"/>
      <w:rPr>
        <w:rFonts w:ascii="Times New Roman" w:hAnsi="Times New Roman" w:cs="Times New Roman"/>
        <w:sz w:val="20"/>
        <w:szCs w:val="20"/>
      </w:rPr>
    </w:pPr>
  </w:p>
  <w:p w14:paraId="4B2DDFB8" w14:textId="1509C5EC" w:rsidR="00C53D78" w:rsidRPr="00B801A7" w:rsidRDefault="00B801A7" w:rsidP="00B801A7">
    <w:pPr>
      <w:pStyle w:val="Encabezado"/>
      <w:rPr>
        <w:rFonts w:ascii="Times New Roman" w:hAnsi="Times New Roman" w:cs="Times New Roman"/>
        <w:sz w:val="20"/>
        <w:szCs w:val="20"/>
        <w:lang w:val="es-PE"/>
      </w:rPr>
    </w:pPr>
    <w:r w:rsidRPr="00B801A7">
      <w:rPr>
        <w:rFonts w:ascii="Times New Roman" w:hAnsi="Times New Roman" w:cs="Times New Roman"/>
        <w:sz w:val="20"/>
        <w:szCs w:val="20"/>
        <w:lang w:val="es-PE"/>
      </w:rPr>
      <w:t>Revista Ingeniería Industrial</w:t>
    </w:r>
  </w:p>
  <w:p w14:paraId="700FE939" w14:textId="79783EAF" w:rsidR="00B801A7" w:rsidRPr="00B801A7" w:rsidRDefault="00B801A7" w:rsidP="00B801A7">
    <w:pPr>
      <w:pStyle w:val="Encabezado"/>
      <w:rPr>
        <w:rFonts w:ascii="Times New Roman" w:hAnsi="Times New Roman" w:cs="Times New Roman"/>
        <w:sz w:val="20"/>
        <w:szCs w:val="20"/>
        <w:lang w:val="es-PE"/>
      </w:rPr>
    </w:pPr>
    <w:r w:rsidRPr="00B801A7">
      <w:rPr>
        <w:rFonts w:ascii="Times New Roman" w:hAnsi="Times New Roman" w:cs="Times New Roman"/>
        <w:sz w:val="20"/>
        <w:szCs w:val="20"/>
        <w:lang w:val="es-PE"/>
      </w:rPr>
      <w:t>ISSN: 1025-9929 (Impreso) / 2523-6326 (Electrónico)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926"/>
    <w:multiLevelType w:val="hybridMultilevel"/>
    <w:tmpl w:val="E2CE76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2BD00CF6"/>
    <w:multiLevelType w:val="hybridMultilevel"/>
    <w:tmpl w:val="23664394"/>
    <w:lvl w:ilvl="0" w:tplc="346EB2C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E240EE2"/>
    <w:multiLevelType w:val="hybridMultilevel"/>
    <w:tmpl w:val="68807614"/>
    <w:lvl w:ilvl="0" w:tplc="280A0001">
      <w:start w:val="1"/>
      <w:numFmt w:val="bullet"/>
      <w:lvlText w:val=""/>
      <w:lvlJc w:val="left"/>
      <w:pPr>
        <w:ind w:left="3240" w:hanging="720"/>
      </w:pPr>
      <w:rPr>
        <w:rFonts w:ascii="Symbol" w:hAnsi="Symbol"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BF"/>
    <w:rsid w:val="00013CB6"/>
    <w:rsid w:val="000265AE"/>
    <w:rsid w:val="00040A11"/>
    <w:rsid w:val="00040BD7"/>
    <w:rsid w:val="00044784"/>
    <w:rsid w:val="00054425"/>
    <w:rsid w:val="00081C8D"/>
    <w:rsid w:val="00083A6A"/>
    <w:rsid w:val="000E3D6D"/>
    <w:rsid w:val="000F37D2"/>
    <w:rsid w:val="00115406"/>
    <w:rsid w:val="00121ED2"/>
    <w:rsid w:val="00127DA7"/>
    <w:rsid w:val="001A527F"/>
    <w:rsid w:val="001B08C6"/>
    <w:rsid w:val="001B53BC"/>
    <w:rsid w:val="001C3626"/>
    <w:rsid w:val="001C5586"/>
    <w:rsid w:val="0023365E"/>
    <w:rsid w:val="002406C2"/>
    <w:rsid w:val="00253A02"/>
    <w:rsid w:val="002A76BF"/>
    <w:rsid w:val="002D52A2"/>
    <w:rsid w:val="002F6715"/>
    <w:rsid w:val="00320B41"/>
    <w:rsid w:val="00334EDA"/>
    <w:rsid w:val="00347CD5"/>
    <w:rsid w:val="00350C0A"/>
    <w:rsid w:val="00367B6E"/>
    <w:rsid w:val="00392571"/>
    <w:rsid w:val="00395025"/>
    <w:rsid w:val="003A73DF"/>
    <w:rsid w:val="003D6A76"/>
    <w:rsid w:val="003E4D47"/>
    <w:rsid w:val="003F1A61"/>
    <w:rsid w:val="003F611D"/>
    <w:rsid w:val="00441B53"/>
    <w:rsid w:val="00462BB2"/>
    <w:rsid w:val="00500F60"/>
    <w:rsid w:val="005B325A"/>
    <w:rsid w:val="005C0A4B"/>
    <w:rsid w:val="005D499F"/>
    <w:rsid w:val="006C5A54"/>
    <w:rsid w:val="006D0059"/>
    <w:rsid w:val="006F3886"/>
    <w:rsid w:val="00717019"/>
    <w:rsid w:val="00722F2D"/>
    <w:rsid w:val="00730365"/>
    <w:rsid w:val="00731D8E"/>
    <w:rsid w:val="00750EFB"/>
    <w:rsid w:val="00784AB8"/>
    <w:rsid w:val="007868F3"/>
    <w:rsid w:val="007C5FA5"/>
    <w:rsid w:val="00802471"/>
    <w:rsid w:val="00817D0F"/>
    <w:rsid w:val="008238C3"/>
    <w:rsid w:val="00832B11"/>
    <w:rsid w:val="008367EF"/>
    <w:rsid w:val="00853F37"/>
    <w:rsid w:val="008620B7"/>
    <w:rsid w:val="00883912"/>
    <w:rsid w:val="00886A99"/>
    <w:rsid w:val="008C3D9B"/>
    <w:rsid w:val="008F50D4"/>
    <w:rsid w:val="00915B53"/>
    <w:rsid w:val="00936427"/>
    <w:rsid w:val="00962A0A"/>
    <w:rsid w:val="009712F5"/>
    <w:rsid w:val="00977402"/>
    <w:rsid w:val="009A3CCA"/>
    <w:rsid w:val="009A5671"/>
    <w:rsid w:val="009F3A19"/>
    <w:rsid w:val="00A036F0"/>
    <w:rsid w:val="00A179B8"/>
    <w:rsid w:val="00A238AC"/>
    <w:rsid w:val="00A363E8"/>
    <w:rsid w:val="00A41065"/>
    <w:rsid w:val="00A649F1"/>
    <w:rsid w:val="00A91422"/>
    <w:rsid w:val="00AE1E19"/>
    <w:rsid w:val="00B1433B"/>
    <w:rsid w:val="00B17056"/>
    <w:rsid w:val="00B32121"/>
    <w:rsid w:val="00B77356"/>
    <w:rsid w:val="00B801A7"/>
    <w:rsid w:val="00B80C73"/>
    <w:rsid w:val="00BA759C"/>
    <w:rsid w:val="00BC0408"/>
    <w:rsid w:val="00BC2430"/>
    <w:rsid w:val="00C27384"/>
    <w:rsid w:val="00C32557"/>
    <w:rsid w:val="00C4557C"/>
    <w:rsid w:val="00C47DD7"/>
    <w:rsid w:val="00C53D78"/>
    <w:rsid w:val="00C56CDA"/>
    <w:rsid w:val="00CA4637"/>
    <w:rsid w:val="00CC13D8"/>
    <w:rsid w:val="00CD2682"/>
    <w:rsid w:val="00CE7379"/>
    <w:rsid w:val="00D57FB2"/>
    <w:rsid w:val="00D92766"/>
    <w:rsid w:val="00DA1D01"/>
    <w:rsid w:val="00DD325E"/>
    <w:rsid w:val="00DD436A"/>
    <w:rsid w:val="00DD4C70"/>
    <w:rsid w:val="00E41BC9"/>
    <w:rsid w:val="00E4617F"/>
    <w:rsid w:val="00E51773"/>
    <w:rsid w:val="00E533D8"/>
    <w:rsid w:val="00E5346E"/>
    <w:rsid w:val="00E557F0"/>
    <w:rsid w:val="00E8389A"/>
    <w:rsid w:val="00E9132A"/>
    <w:rsid w:val="00F07D23"/>
    <w:rsid w:val="00F34FF1"/>
    <w:rsid w:val="00F737B4"/>
    <w:rsid w:val="00F82A66"/>
    <w:rsid w:val="00F91D4B"/>
    <w:rsid w:val="00FD0E1C"/>
    <w:rsid w:val="00FD5FA6"/>
    <w:rsid w:val="00FE6910"/>
    <w:rsid w:val="00FE76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EE1A1"/>
  <w15:docId w15:val="{C01A90CF-0181-4316-BB56-94B4A65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422"/>
    <w:rPr>
      <w:color w:val="0000FF" w:themeColor="hyperlink"/>
      <w:u w:val="single"/>
    </w:rPr>
  </w:style>
  <w:style w:type="character" w:customStyle="1" w:styleId="Mencinsinresolver1">
    <w:name w:val="Mención sin resolver1"/>
    <w:basedOn w:val="Fuentedeprrafopredeter"/>
    <w:uiPriority w:val="99"/>
    <w:semiHidden/>
    <w:unhideWhenUsed/>
    <w:rsid w:val="00A91422"/>
    <w:rPr>
      <w:color w:val="605E5C"/>
      <w:shd w:val="clear" w:color="auto" w:fill="E1DFDD"/>
    </w:rPr>
  </w:style>
  <w:style w:type="paragraph" w:styleId="Prrafodelista">
    <w:name w:val="List Paragraph"/>
    <w:basedOn w:val="Normal"/>
    <w:uiPriority w:val="34"/>
    <w:qFormat/>
    <w:rsid w:val="005C0A4B"/>
    <w:pPr>
      <w:ind w:left="720"/>
      <w:contextualSpacing/>
    </w:pPr>
  </w:style>
  <w:style w:type="paragraph" w:styleId="Encabezado">
    <w:name w:val="header"/>
    <w:basedOn w:val="Normal"/>
    <w:link w:val="EncabezadoCar"/>
    <w:uiPriority w:val="99"/>
    <w:unhideWhenUsed/>
    <w:rsid w:val="00DD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5E"/>
  </w:style>
  <w:style w:type="paragraph" w:styleId="Piedepgina">
    <w:name w:val="footer"/>
    <w:basedOn w:val="Normal"/>
    <w:link w:val="PiedepginaCar"/>
    <w:uiPriority w:val="99"/>
    <w:unhideWhenUsed/>
    <w:rsid w:val="00DD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5E"/>
  </w:style>
  <w:style w:type="character" w:styleId="Textodelmarcadordeposicin">
    <w:name w:val="Placeholder Text"/>
    <w:basedOn w:val="Fuentedeprrafopredeter"/>
    <w:uiPriority w:val="99"/>
    <w:semiHidden/>
    <w:rsid w:val="00F82A66"/>
    <w:rPr>
      <w:color w:val="808080"/>
    </w:rPr>
  </w:style>
  <w:style w:type="character" w:customStyle="1" w:styleId="UnresolvedMention1">
    <w:name w:val="Unresolved Mention1"/>
    <w:basedOn w:val="Fuentedeprrafopredeter"/>
    <w:uiPriority w:val="99"/>
    <w:semiHidden/>
    <w:unhideWhenUsed/>
    <w:rsid w:val="00977402"/>
    <w:rPr>
      <w:color w:val="605E5C"/>
      <w:shd w:val="clear" w:color="auto" w:fill="E1DFDD"/>
    </w:rPr>
  </w:style>
  <w:style w:type="paragraph" w:styleId="Textoindependiente">
    <w:name w:val="Body Text"/>
    <w:basedOn w:val="Normal"/>
    <w:link w:val="TextoindependienteCar"/>
    <w:uiPriority w:val="1"/>
    <w:qFormat/>
    <w:rsid w:val="00040BD7"/>
    <w:pPr>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40B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40BD7"/>
    <w:pPr>
      <w:autoSpaceDE w:val="0"/>
      <w:autoSpaceDN w:val="0"/>
      <w:spacing w:after="0" w:line="301" w:lineRule="exact"/>
      <w:ind w:left="142"/>
    </w:pPr>
    <w:rPr>
      <w:rFonts w:ascii="Times New Roman" w:eastAsia="Times New Roman" w:hAnsi="Times New Roman" w:cs="Times New Roman"/>
    </w:rPr>
  </w:style>
  <w:style w:type="paragraph" w:customStyle="1" w:styleId="Default">
    <w:name w:val="Default"/>
    <w:rsid w:val="007868F3"/>
    <w:pPr>
      <w:widowControl/>
      <w:autoSpaceDE w:val="0"/>
      <w:autoSpaceDN w:val="0"/>
      <w:adjustRightInd w:val="0"/>
      <w:spacing w:after="0" w:line="240" w:lineRule="auto"/>
    </w:pPr>
    <w:rPr>
      <w:rFonts w:ascii="Times New Roman" w:hAnsi="Times New Roman" w:cs="Times New Roman"/>
      <w:color w:val="000000"/>
      <w:sz w:val="24"/>
      <w:szCs w:val="24"/>
      <w:lang w:val="es-PE"/>
    </w:rPr>
  </w:style>
  <w:style w:type="paragraph" w:styleId="Textoindependiente3">
    <w:name w:val="Body Text 3"/>
    <w:basedOn w:val="Normal"/>
    <w:link w:val="Textoindependiente3Car"/>
    <w:uiPriority w:val="99"/>
    <w:semiHidden/>
    <w:unhideWhenUsed/>
    <w:rsid w:val="00C53D78"/>
    <w:pPr>
      <w:widowControl/>
      <w:spacing w:after="120"/>
    </w:pPr>
    <w:rPr>
      <w:sz w:val="16"/>
      <w:szCs w:val="16"/>
      <w:lang w:val="es-PE"/>
    </w:rPr>
  </w:style>
  <w:style w:type="character" w:customStyle="1" w:styleId="Textoindependiente3Car">
    <w:name w:val="Texto independiente 3 Car"/>
    <w:basedOn w:val="Fuentedeprrafopredeter"/>
    <w:link w:val="Textoindependiente3"/>
    <w:uiPriority w:val="99"/>
    <w:semiHidden/>
    <w:rsid w:val="00C53D78"/>
    <w:rPr>
      <w:sz w:val="16"/>
      <w:szCs w:val="16"/>
      <w:lang w:val="es-PE"/>
    </w:rPr>
  </w:style>
  <w:style w:type="table" w:customStyle="1" w:styleId="Tablaconcuadrculaclara1">
    <w:name w:val="Tabla con cuadrícula clara1"/>
    <w:basedOn w:val="Tablanormal"/>
    <w:uiPriority w:val="40"/>
    <w:rsid w:val="00CA4637"/>
    <w:pPr>
      <w:widowControl/>
      <w:spacing w:after="0" w:line="240" w:lineRule="auto"/>
    </w:pPr>
    <w:rPr>
      <w:lang w:val="es-A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334E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4EDA"/>
    <w:rPr>
      <w:sz w:val="20"/>
      <w:szCs w:val="20"/>
    </w:rPr>
  </w:style>
  <w:style w:type="character" w:styleId="Refdenotaalpie">
    <w:name w:val="footnote reference"/>
    <w:basedOn w:val="Fuentedeprrafopredeter"/>
    <w:uiPriority w:val="99"/>
    <w:semiHidden/>
    <w:unhideWhenUsed/>
    <w:rsid w:val="00334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8393">
      <w:bodyDiv w:val="1"/>
      <w:marLeft w:val="0"/>
      <w:marRight w:val="0"/>
      <w:marTop w:val="0"/>
      <w:marBottom w:val="0"/>
      <w:divBdr>
        <w:top w:val="none" w:sz="0" w:space="0" w:color="auto"/>
        <w:left w:val="none" w:sz="0" w:space="0" w:color="auto"/>
        <w:bottom w:val="none" w:sz="0" w:space="0" w:color="auto"/>
        <w:right w:val="none" w:sz="0" w:space="0" w:color="auto"/>
      </w:divBdr>
    </w:div>
    <w:div w:id="334649685">
      <w:bodyDiv w:val="1"/>
      <w:marLeft w:val="0"/>
      <w:marRight w:val="0"/>
      <w:marTop w:val="0"/>
      <w:marBottom w:val="0"/>
      <w:divBdr>
        <w:top w:val="none" w:sz="0" w:space="0" w:color="auto"/>
        <w:left w:val="none" w:sz="0" w:space="0" w:color="auto"/>
        <w:bottom w:val="none" w:sz="0" w:space="0" w:color="auto"/>
        <w:right w:val="none" w:sz="0" w:space="0" w:color="auto"/>
      </w:divBdr>
    </w:div>
    <w:div w:id="1033386261">
      <w:bodyDiv w:val="1"/>
      <w:marLeft w:val="0"/>
      <w:marRight w:val="0"/>
      <w:marTop w:val="0"/>
      <w:marBottom w:val="0"/>
      <w:divBdr>
        <w:top w:val="none" w:sz="0" w:space="0" w:color="auto"/>
        <w:left w:val="none" w:sz="0" w:space="0" w:color="auto"/>
        <w:bottom w:val="none" w:sz="0" w:space="0" w:color="auto"/>
        <w:right w:val="none" w:sz="0" w:space="0" w:color="auto"/>
      </w:divBdr>
    </w:div>
    <w:div w:id="1176917861">
      <w:bodyDiv w:val="1"/>
      <w:marLeft w:val="0"/>
      <w:marRight w:val="0"/>
      <w:marTop w:val="0"/>
      <w:marBottom w:val="0"/>
      <w:divBdr>
        <w:top w:val="none" w:sz="0" w:space="0" w:color="auto"/>
        <w:left w:val="none" w:sz="0" w:space="0" w:color="auto"/>
        <w:bottom w:val="none" w:sz="0" w:space="0" w:color="auto"/>
        <w:right w:val="none" w:sz="0" w:space="0" w:color="auto"/>
      </w:divBdr>
    </w:div>
    <w:div w:id="1192305904">
      <w:bodyDiv w:val="1"/>
      <w:marLeft w:val="0"/>
      <w:marRight w:val="0"/>
      <w:marTop w:val="0"/>
      <w:marBottom w:val="0"/>
      <w:divBdr>
        <w:top w:val="none" w:sz="0" w:space="0" w:color="auto"/>
        <w:left w:val="none" w:sz="0" w:space="0" w:color="auto"/>
        <w:bottom w:val="none" w:sz="0" w:space="0" w:color="auto"/>
        <w:right w:val="none" w:sz="0" w:space="0" w:color="auto"/>
      </w:divBdr>
    </w:div>
    <w:div w:id="1926374339">
      <w:bodyDiv w:val="1"/>
      <w:marLeft w:val="0"/>
      <w:marRight w:val="0"/>
      <w:marTop w:val="0"/>
      <w:marBottom w:val="0"/>
      <w:divBdr>
        <w:top w:val="none" w:sz="0" w:space="0" w:color="auto"/>
        <w:left w:val="none" w:sz="0" w:space="0" w:color="auto"/>
        <w:bottom w:val="none" w:sz="0" w:space="0" w:color="auto"/>
        <w:right w:val="none" w:sz="0" w:space="0" w:color="auto"/>
      </w:divBdr>
    </w:div>
    <w:div w:id="200076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120-X620" TargetMode="External"/><Relationship Id="rId13" Type="http://schemas.openxmlformats.org/officeDocument/2006/relationships/hyperlink" Target="https://doi.org/10.26439/ing.ind2020.n039.49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eo.savino@unisannio.it" TargetMode="External"/><Relationship Id="rId5" Type="http://schemas.openxmlformats.org/officeDocument/2006/relationships/webSettings" Target="webSettings.xml"/><Relationship Id="rId15" Type="http://schemas.openxmlformats.org/officeDocument/2006/relationships/hyperlink" Target="https://docplayer.es/6675262-El-proceso-de-ahumado-como-valor-agregado-en-la-produccion-del-catfish-sudamericano-rhamdia-sapo-gustavo-a-wicki-introduccion.html" TargetMode="External"/><Relationship Id="rId10" Type="http://schemas.openxmlformats.org/officeDocument/2006/relationships/hyperlink" Target="https://orcid.org/0000-0002-2244-X5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k.dallasega1@unibz.it" TargetMode="External"/><Relationship Id="rId14" Type="http://schemas.openxmlformats.org/officeDocument/2006/relationships/hyperlink" Target="https://doi.org/10.26439/ing.ind2021.n40.4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ABBB-C376-495F-96C2-FDDA5C85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1279</Words>
  <Characters>7296</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Rodriguez Garcia Alissa</cp:lastModifiedBy>
  <cp:revision>24</cp:revision>
  <dcterms:created xsi:type="dcterms:W3CDTF">2021-02-10T21:26:00Z</dcterms:created>
  <dcterms:modified xsi:type="dcterms:W3CDTF">2022-06-03T17:20:00Z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2018-10-04T00:00:00Z</vt:filetime>
  </property>
</Properties>
</file>