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B623E" w14:textId="77777777" w:rsidR="001001AD" w:rsidRPr="00672AF7" w:rsidRDefault="001001AD" w:rsidP="001001AD">
      <w:pPr>
        <w:tabs>
          <w:tab w:val="left" w:pos="4820"/>
        </w:tabs>
        <w:rPr>
          <w:rFonts w:ascii="Times New Roman" w:eastAsia="Times New Roman" w:hAnsi="Times New Roman" w:cs="Times New Roman"/>
          <w:b/>
          <w:sz w:val="32"/>
          <w:szCs w:val="32"/>
          <w:lang w:val="en-US"/>
        </w:rPr>
      </w:pPr>
      <w:bookmarkStart w:id="0" w:name="_Hlk208373289"/>
      <w:r w:rsidRPr="00672AF7">
        <w:rPr>
          <w:rFonts w:ascii="Times New Roman" w:hAnsi="Times New Roman" w:cs="Times New Roman"/>
          <w:b/>
          <w:sz w:val="32"/>
          <w:lang w:val="en-US" w:bidi="en-US"/>
        </w:rPr>
        <w:t xml:space="preserve">TITLE OF THE ARTICLE </w:t>
      </w:r>
      <w:r w:rsidRPr="00672AF7">
        <w:rPr>
          <w:rFonts w:ascii="Times New Roman" w:hAnsi="Times New Roman" w:cs="Times New Roman"/>
          <w:sz w:val="28"/>
          <w:lang w:val="en-US" w:bidi="en-US"/>
        </w:rPr>
        <w:t>(MAX. 25 WORDS)</w:t>
      </w:r>
    </w:p>
    <w:p w14:paraId="3EA4D3F1" w14:textId="77777777" w:rsidR="001001AD" w:rsidRPr="00672AF7" w:rsidRDefault="001001AD" w:rsidP="001001AD">
      <w:pPr>
        <w:spacing w:line="360" w:lineRule="auto"/>
        <w:rPr>
          <w:rFonts w:ascii="Times New Roman" w:hAnsi="Times New Roman" w:cs="Times New Roman"/>
          <w:sz w:val="24"/>
          <w:szCs w:val="24"/>
          <w:lang w:val="en-US"/>
        </w:rPr>
      </w:pPr>
    </w:p>
    <w:p w14:paraId="5463A249" w14:textId="673BC143" w:rsidR="001001AD" w:rsidRPr="00672AF7" w:rsidRDefault="001001AD" w:rsidP="001001AD">
      <w:pPr>
        <w:jc w:val="right"/>
        <w:rPr>
          <w:rFonts w:ascii="Times New Roman" w:hAnsi="Times New Roman" w:cs="Times New Roman"/>
          <w:sz w:val="24"/>
          <w:szCs w:val="24"/>
          <w:lang w:val="en-US"/>
        </w:rPr>
      </w:pPr>
      <w:r w:rsidRPr="00672AF7">
        <w:rPr>
          <w:rFonts w:ascii="Times New Roman" w:hAnsi="Times New Roman" w:cs="Times New Roman"/>
          <w:sz w:val="24"/>
          <w:lang w:val="en-US" w:bidi="en-US"/>
        </w:rPr>
        <w:t>Author</w:t>
      </w:r>
      <w:r w:rsidR="009B453B" w:rsidRPr="00672AF7">
        <w:rPr>
          <w:rFonts w:ascii="Times New Roman" w:hAnsi="Times New Roman" w:cs="Times New Roman"/>
          <w:sz w:val="24"/>
          <w:lang w:val="en-US" w:bidi="en-US"/>
        </w:rPr>
        <w:t>’</w:t>
      </w:r>
      <w:r w:rsidRPr="00672AF7">
        <w:rPr>
          <w:rFonts w:ascii="Times New Roman" w:hAnsi="Times New Roman" w:cs="Times New Roman"/>
          <w:sz w:val="24"/>
          <w:lang w:val="en-US" w:bidi="en-US"/>
        </w:rPr>
        <w:t xml:space="preserve">s </w:t>
      </w:r>
      <w:r w:rsidR="009B453B" w:rsidRPr="00672AF7">
        <w:rPr>
          <w:rFonts w:ascii="Times New Roman" w:hAnsi="Times New Roman" w:cs="Times New Roman"/>
          <w:sz w:val="24"/>
          <w:lang w:val="en-US" w:bidi="en-US"/>
        </w:rPr>
        <w:t xml:space="preserve">name </w:t>
      </w:r>
      <w:r w:rsidRPr="00672AF7">
        <w:rPr>
          <w:rFonts w:ascii="Times New Roman" w:hAnsi="Times New Roman" w:cs="Times New Roman"/>
          <w:sz w:val="24"/>
          <w:lang w:val="en-US" w:bidi="en-US"/>
        </w:rPr>
        <w:t>and surname</w:t>
      </w:r>
      <w:r w:rsidRPr="00672AF7">
        <w:rPr>
          <w:rStyle w:val="Refdenotaalpie"/>
          <w:rFonts w:ascii="Times New Roman" w:hAnsi="Times New Roman" w:cs="Times New Roman"/>
          <w:sz w:val="24"/>
          <w:lang w:val="en-US" w:bidi="en-US"/>
        </w:rPr>
        <w:footnoteReference w:id="1"/>
      </w:r>
    </w:p>
    <w:p w14:paraId="0D55AD47" w14:textId="7A7206DF" w:rsidR="001001AD" w:rsidRPr="00672AF7" w:rsidRDefault="001001AD" w:rsidP="001001AD">
      <w:pPr>
        <w:jc w:val="right"/>
        <w:rPr>
          <w:rFonts w:ascii="Times New Roman" w:hAnsi="Times New Roman" w:cs="Times New Roman"/>
          <w:sz w:val="24"/>
          <w:szCs w:val="24"/>
          <w:lang w:val="en-US"/>
        </w:rPr>
      </w:pPr>
      <w:r w:rsidRPr="00672AF7">
        <w:rPr>
          <w:rFonts w:ascii="Times New Roman" w:hAnsi="Times New Roman" w:cs="Times New Roman"/>
          <w:sz w:val="24"/>
          <w:lang w:val="en-US" w:bidi="en-US"/>
        </w:rPr>
        <w:t>ORCID Number</w:t>
      </w:r>
    </w:p>
    <w:p w14:paraId="2AE53FB5" w14:textId="77777777" w:rsidR="001001AD" w:rsidRPr="00672AF7" w:rsidRDefault="001001AD" w:rsidP="001001AD">
      <w:pPr>
        <w:jc w:val="right"/>
        <w:rPr>
          <w:rFonts w:ascii="Times New Roman" w:hAnsi="Times New Roman" w:cs="Times New Roman"/>
          <w:sz w:val="24"/>
          <w:szCs w:val="24"/>
          <w:lang w:val="en-US"/>
        </w:rPr>
      </w:pPr>
      <w:r w:rsidRPr="00672AF7">
        <w:rPr>
          <w:rFonts w:ascii="Times New Roman" w:hAnsi="Times New Roman" w:cs="Times New Roman"/>
          <w:sz w:val="24"/>
          <w:lang w:val="en-US" w:bidi="en-US"/>
        </w:rPr>
        <w:t>Affiliation (University or Institute, Faculty or School, City, Country)</w:t>
      </w:r>
    </w:p>
    <w:p w14:paraId="37C9BE19" w14:textId="77777777" w:rsidR="001001AD" w:rsidRPr="00672AF7" w:rsidRDefault="001001AD" w:rsidP="001001AD">
      <w:pPr>
        <w:jc w:val="right"/>
        <w:rPr>
          <w:rFonts w:ascii="Times New Roman" w:hAnsi="Times New Roman" w:cs="Times New Roman"/>
          <w:sz w:val="24"/>
          <w:szCs w:val="24"/>
          <w:lang w:val="en-US"/>
        </w:rPr>
      </w:pPr>
    </w:p>
    <w:p w14:paraId="518E9987" w14:textId="56ED8B14" w:rsidR="001001AD" w:rsidRPr="00672AF7" w:rsidRDefault="001001AD" w:rsidP="001001AD">
      <w:pPr>
        <w:jc w:val="right"/>
        <w:rPr>
          <w:rFonts w:ascii="Times New Roman" w:hAnsi="Times New Roman" w:cs="Times New Roman"/>
          <w:sz w:val="24"/>
          <w:szCs w:val="24"/>
          <w:lang w:val="en-US"/>
        </w:rPr>
      </w:pPr>
      <w:r w:rsidRPr="00672AF7">
        <w:rPr>
          <w:rFonts w:ascii="Times New Roman" w:hAnsi="Times New Roman" w:cs="Times New Roman"/>
          <w:sz w:val="24"/>
          <w:lang w:val="en-US" w:bidi="en-US"/>
        </w:rPr>
        <w:t>Author</w:t>
      </w:r>
      <w:r w:rsidR="009B453B" w:rsidRPr="00672AF7">
        <w:rPr>
          <w:rFonts w:ascii="Times New Roman" w:hAnsi="Times New Roman" w:cs="Times New Roman"/>
          <w:sz w:val="24"/>
          <w:lang w:val="en-US" w:bidi="en-US"/>
        </w:rPr>
        <w:t>’</w:t>
      </w:r>
      <w:r w:rsidRPr="00672AF7">
        <w:rPr>
          <w:rFonts w:ascii="Times New Roman" w:hAnsi="Times New Roman" w:cs="Times New Roman"/>
          <w:sz w:val="24"/>
          <w:lang w:val="en-US" w:bidi="en-US"/>
        </w:rPr>
        <w:t>s name and surname</w:t>
      </w:r>
    </w:p>
    <w:p w14:paraId="66A49EB7" w14:textId="77777777" w:rsidR="001001AD" w:rsidRPr="00672AF7" w:rsidRDefault="001001AD" w:rsidP="001001AD">
      <w:pPr>
        <w:jc w:val="right"/>
        <w:rPr>
          <w:rFonts w:ascii="Times New Roman" w:hAnsi="Times New Roman" w:cs="Times New Roman"/>
          <w:sz w:val="24"/>
          <w:szCs w:val="24"/>
          <w:lang w:val="en-US"/>
        </w:rPr>
      </w:pPr>
      <w:r w:rsidRPr="00672AF7">
        <w:rPr>
          <w:rFonts w:ascii="Times New Roman" w:hAnsi="Times New Roman" w:cs="Times New Roman"/>
          <w:sz w:val="24"/>
          <w:lang w:val="en-US" w:bidi="en-US"/>
        </w:rPr>
        <w:t>ORCID Number</w:t>
      </w:r>
    </w:p>
    <w:p w14:paraId="5469C80B" w14:textId="77777777" w:rsidR="001001AD" w:rsidRPr="00672AF7" w:rsidRDefault="001001AD" w:rsidP="001001AD">
      <w:pPr>
        <w:jc w:val="right"/>
        <w:rPr>
          <w:rFonts w:ascii="Times New Roman" w:hAnsi="Times New Roman" w:cs="Times New Roman"/>
          <w:sz w:val="24"/>
          <w:szCs w:val="24"/>
          <w:lang w:val="en-US"/>
        </w:rPr>
      </w:pPr>
      <w:r w:rsidRPr="00672AF7">
        <w:rPr>
          <w:rFonts w:ascii="Times New Roman" w:hAnsi="Times New Roman" w:cs="Times New Roman"/>
          <w:sz w:val="24"/>
          <w:lang w:val="en-US" w:bidi="en-US"/>
        </w:rPr>
        <w:t>Affiliation (University or Institute, Faculty or School, City, Country)</w:t>
      </w:r>
    </w:p>
    <w:p w14:paraId="792C279B" w14:textId="77777777" w:rsidR="001001AD" w:rsidRPr="00672AF7" w:rsidRDefault="001001AD" w:rsidP="001001AD">
      <w:pPr>
        <w:jc w:val="right"/>
        <w:rPr>
          <w:rFonts w:ascii="Times New Roman" w:hAnsi="Times New Roman" w:cs="Times New Roman"/>
          <w:sz w:val="24"/>
          <w:szCs w:val="24"/>
          <w:lang w:val="en-US"/>
        </w:rPr>
      </w:pPr>
    </w:p>
    <w:p w14:paraId="2DF86ECE" w14:textId="77777777" w:rsidR="001001AD" w:rsidRPr="00672AF7" w:rsidRDefault="001001AD" w:rsidP="001001AD">
      <w:pPr>
        <w:rPr>
          <w:rFonts w:ascii="Times New Roman" w:hAnsi="Times New Roman" w:cs="Times New Roman"/>
          <w:sz w:val="24"/>
          <w:szCs w:val="24"/>
          <w:lang w:val="en-US"/>
        </w:rPr>
      </w:pPr>
    </w:p>
    <w:p w14:paraId="2EBF944D" w14:textId="77777777" w:rsidR="001001AD" w:rsidRPr="00672AF7" w:rsidRDefault="001001AD" w:rsidP="001001AD">
      <w:pPr>
        <w:spacing w:before="16" w:line="240" w:lineRule="exact"/>
        <w:rPr>
          <w:rFonts w:ascii="Times New Roman" w:hAnsi="Times New Roman" w:cs="Times New Roman"/>
          <w:sz w:val="24"/>
          <w:szCs w:val="24"/>
          <w:lang w:val="en-US"/>
        </w:rPr>
      </w:pPr>
    </w:p>
    <w:p w14:paraId="0D74CCF4" w14:textId="77777777" w:rsidR="00840C57" w:rsidRPr="00672AF7" w:rsidRDefault="00840C57" w:rsidP="00840C57">
      <w:pPr>
        <w:rPr>
          <w:rFonts w:ascii="Times New Roman" w:hAnsi="Times New Roman" w:cs="Times New Roman"/>
          <w:sz w:val="24"/>
          <w:szCs w:val="24"/>
          <w:lang w:val="en-US"/>
        </w:rPr>
      </w:pPr>
      <w:r w:rsidRPr="00672AF7">
        <w:rPr>
          <w:rFonts w:ascii="Times New Roman" w:hAnsi="Times New Roman" w:cs="Times New Roman"/>
          <w:spacing w:val="-1"/>
          <w:sz w:val="24"/>
          <w:lang w:val="en-US" w:bidi="en-US"/>
        </w:rPr>
        <w:t>ABSTRACT. The abstract should have a maximum of 150 words.</w:t>
      </w:r>
    </w:p>
    <w:p w14:paraId="54E760DD" w14:textId="77777777" w:rsidR="00840C57" w:rsidRPr="00672AF7" w:rsidRDefault="00840C57" w:rsidP="00840C57">
      <w:pPr>
        <w:ind w:right="62"/>
        <w:jc w:val="both"/>
        <w:rPr>
          <w:rFonts w:ascii="Times New Roman" w:eastAsia="Times New Roman" w:hAnsi="Times New Roman" w:cs="Times New Roman"/>
          <w:sz w:val="24"/>
          <w:szCs w:val="24"/>
          <w:lang w:val="en-US"/>
        </w:rPr>
      </w:pPr>
    </w:p>
    <w:p w14:paraId="4B7BEF47" w14:textId="77777777" w:rsidR="00840C57" w:rsidRPr="00672AF7" w:rsidRDefault="00840C57" w:rsidP="00840C57">
      <w:pPr>
        <w:ind w:right="62"/>
        <w:jc w:val="both"/>
        <w:rPr>
          <w:rFonts w:ascii="Times New Roman" w:eastAsia="Times New Roman" w:hAnsi="Times New Roman" w:cs="Times New Roman"/>
          <w:i/>
          <w:spacing w:val="-1"/>
          <w:sz w:val="24"/>
          <w:szCs w:val="24"/>
          <w:lang w:val="en-US"/>
        </w:rPr>
      </w:pPr>
      <w:r w:rsidRPr="00672AF7">
        <w:rPr>
          <w:rFonts w:ascii="Times New Roman" w:hAnsi="Times New Roman" w:cs="Times New Roman"/>
          <w:sz w:val="24"/>
          <w:lang w:val="en-US" w:bidi="en-US"/>
        </w:rPr>
        <w:t xml:space="preserve">KEYWORDS: </w:t>
      </w:r>
      <w:r w:rsidRPr="00672AF7">
        <w:rPr>
          <w:rFonts w:ascii="Times New Roman" w:hAnsi="Times New Roman" w:cs="Times New Roman"/>
          <w:i/>
          <w:spacing w:val="-1"/>
          <w:sz w:val="24"/>
          <w:lang w:val="en-US" w:bidi="en-US"/>
        </w:rPr>
        <w:t>keyword one, keyword two</w:t>
      </w:r>
      <w:r w:rsidRPr="00672AF7">
        <w:rPr>
          <w:rFonts w:ascii="Times New Roman" w:hAnsi="Times New Roman" w:cs="Times New Roman"/>
          <w:sz w:val="24"/>
          <w:lang w:val="en-US" w:bidi="en-US"/>
        </w:rPr>
        <w:t>.</w:t>
      </w:r>
      <w:r w:rsidRPr="00672AF7">
        <w:rPr>
          <w:rFonts w:ascii="Times New Roman" w:hAnsi="Times New Roman" w:cs="Times New Roman"/>
          <w:i/>
          <w:sz w:val="24"/>
          <w:lang w:val="en-US" w:bidi="en-US"/>
        </w:rPr>
        <w:t xml:space="preserve"> </w:t>
      </w:r>
      <w:r w:rsidRPr="00672AF7">
        <w:rPr>
          <w:rFonts w:ascii="Times New Roman" w:hAnsi="Times New Roman" w:cs="Times New Roman"/>
          <w:sz w:val="24"/>
          <w:lang w:val="en-US" w:bidi="en-US"/>
        </w:rPr>
        <w:t>(The article must include a minimum of five keywords and a maximum of seven keywords)</w:t>
      </w:r>
    </w:p>
    <w:p w14:paraId="3111630D" w14:textId="77777777" w:rsidR="001001AD" w:rsidRPr="00672AF7" w:rsidRDefault="001001AD" w:rsidP="00840C57">
      <w:pPr>
        <w:ind w:right="62"/>
        <w:jc w:val="both"/>
        <w:rPr>
          <w:rFonts w:ascii="Times New Roman" w:eastAsia="Times New Roman" w:hAnsi="Times New Roman" w:cs="Times New Roman"/>
          <w:sz w:val="24"/>
          <w:szCs w:val="24"/>
          <w:lang w:val="en-US"/>
        </w:rPr>
      </w:pPr>
    </w:p>
    <w:p w14:paraId="0311B81A" w14:textId="77777777" w:rsidR="001001AD" w:rsidRPr="00672AF7" w:rsidRDefault="001001AD" w:rsidP="001001AD">
      <w:pPr>
        <w:ind w:left="346" w:right="62"/>
        <w:jc w:val="both"/>
        <w:rPr>
          <w:rFonts w:ascii="Times New Roman" w:eastAsia="Times New Roman" w:hAnsi="Times New Roman" w:cs="Times New Roman"/>
          <w:sz w:val="24"/>
          <w:szCs w:val="24"/>
          <w:lang w:val="en-US"/>
        </w:rPr>
      </w:pPr>
    </w:p>
    <w:p w14:paraId="59D070C5" w14:textId="77777777" w:rsidR="001001AD" w:rsidRPr="00672AF7" w:rsidRDefault="001001AD" w:rsidP="001001AD">
      <w:pPr>
        <w:ind w:right="62"/>
        <w:jc w:val="both"/>
        <w:rPr>
          <w:rFonts w:ascii="Times New Roman" w:eastAsia="Times New Roman" w:hAnsi="Times New Roman" w:cs="Times New Roman"/>
          <w:b/>
          <w:sz w:val="32"/>
          <w:szCs w:val="32"/>
          <w:lang w:val="en-US"/>
        </w:rPr>
      </w:pPr>
      <w:r w:rsidRPr="00672AF7">
        <w:rPr>
          <w:rFonts w:ascii="Times New Roman" w:hAnsi="Times New Roman" w:cs="Times New Roman"/>
          <w:b/>
          <w:sz w:val="32"/>
          <w:lang w:val="en-US" w:bidi="en-US"/>
        </w:rPr>
        <w:t>TITLE OF THE ARTICLE</w:t>
      </w:r>
    </w:p>
    <w:p w14:paraId="2C831FAB" w14:textId="77777777" w:rsidR="001001AD" w:rsidRPr="00672AF7" w:rsidRDefault="001001AD" w:rsidP="001001AD">
      <w:pPr>
        <w:spacing w:before="79"/>
        <w:rPr>
          <w:rFonts w:ascii="Times New Roman" w:eastAsia="Times New Roman" w:hAnsi="Times New Roman" w:cs="Times New Roman"/>
          <w:bCs/>
          <w:spacing w:val="-1"/>
          <w:sz w:val="24"/>
          <w:szCs w:val="24"/>
          <w:lang w:val="en-US"/>
        </w:rPr>
      </w:pPr>
    </w:p>
    <w:p w14:paraId="3D62B565" w14:textId="77777777" w:rsidR="001001AD" w:rsidRPr="00672AF7" w:rsidRDefault="001001AD" w:rsidP="001001AD">
      <w:pPr>
        <w:spacing w:before="79"/>
        <w:rPr>
          <w:rFonts w:ascii="Times New Roman" w:eastAsia="Times New Roman" w:hAnsi="Times New Roman" w:cs="Times New Roman"/>
          <w:sz w:val="24"/>
          <w:szCs w:val="24"/>
          <w:lang w:val="en-US"/>
        </w:rPr>
      </w:pPr>
      <w:r w:rsidRPr="00672AF7">
        <w:rPr>
          <w:rFonts w:ascii="Times New Roman" w:hAnsi="Times New Roman" w:cs="Times New Roman"/>
          <w:spacing w:val="-1"/>
          <w:sz w:val="24"/>
          <w:lang w:val="en-US" w:bidi="en-US"/>
        </w:rPr>
        <w:t>ABSTRACT.</w:t>
      </w:r>
    </w:p>
    <w:p w14:paraId="0ED5A81B" w14:textId="77777777" w:rsidR="001001AD" w:rsidRPr="00672AF7" w:rsidRDefault="001001AD" w:rsidP="001001AD">
      <w:pPr>
        <w:spacing w:before="13" w:line="260" w:lineRule="exact"/>
        <w:jc w:val="both"/>
        <w:rPr>
          <w:rFonts w:ascii="Times New Roman" w:eastAsia="Times New Roman" w:hAnsi="Times New Roman" w:cs="Times New Roman"/>
          <w:spacing w:val="2"/>
          <w:sz w:val="24"/>
          <w:szCs w:val="24"/>
          <w:lang w:val="en-US"/>
        </w:rPr>
      </w:pPr>
    </w:p>
    <w:p w14:paraId="359EC111" w14:textId="77777777" w:rsidR="001001AD" w:rsidRPr="00672AF7" w:rsidRDefault="001001AD" w:rsidP="001001AD">
      <w:pPr>
        <w:spacing w:before="13" w:line="260" w:lineRule="exact"/>
        <w:jc w:val="both"/>
        <w:rPr>
          <w:rFonts w:ascii="Times New Roman" w:eastAsia="Times New Roman" w:hAnsi="Times New Roman" w:cs="Times New Roman"/>
          <w:spacing w:val="2"/>
          <w:sz w:val="24"/>
          <w:szCs w:val="24"/>
          <w:lang w:val="en-US"/>
        </w:rPr>
      </w:pPr>
      <w:r w:rsidRPr="00672AF7">
        <w:rPr>
          <w:rFonts w:ascii="Times New Roman" w:hAnsi="Times New Roman" w:cs="Times New Roman"/>
          <w:b/>
          <w:i/>
          <w:sz w:val="24"/>
          <w:lang w:val="en-US" w:bidi="en-US"/>
        </w:rPr>
        <w:t>Note</w:t>
      </w:r>
      <w:r w:rsidRPr="00672AF7">
        <w:rPr>
          <w:rFonts w:ascii="Times New Roman" w:hAnsi="Times New Roman" w:cs="Times New Roman"/>
          <w:spacing w:val="2"/>
          <w:sz w:val="24"/>
          <w:lang w:val="en-US" w:bidi="en-US"/>
        </w:rPr>
        <w:t>: The abstract should have a maximum of 150 words.</w:t>
      </w:r>
    </w:p>
    <w:p w14:paraId="266177ED" w14:textId="77777777" w:rsidR="001001AD" w:rsidRPr="00672AF7" w:rsidRDefault="001001AD" w:rsidP="001001AD">
      <w:pPr>
        <w:jc w:val="both"/>
        <w:rPr>
          <w:rFonts w:ascii="Times New Roman" w:eastAsia="Times New Roman" w:hAnsi="Times New Roman" w:cs="Times New Roman"/>
          <w:spacing w:val="1"/>
          <w:sz w:val="24"/>
          <w:szCs w:val="24"/>
          <w:lang w:val="en-US"/>
        </w:rPr>
      </w:pPr>
    </w:p>
    <w:p w14:paraId="5F1FFF6C" w14:textId="71FD51E2" w:rsidR="001001AD" w:rsidRPr="00672AF7" w:rsidRDefault="00C420C9" w:rsidP="00C420C9">
      <w:pPr>
        <w:jc w:val="both"/>
        <w:rPr>
          <w:rFonts w:ascii="Times New Roman" w:hAnsi="Times New Roman" w:cs="Times New Roman"/>
          <w:sz w:val="24"/>
          <w:szCs w:val="24"/>
          <w:lang w:val="en-US"/>
        </w:rPr>
      </w:pPr>
      <w:r w:rsidRPr="00672AF7">
        <w:rPr>
          <w:rFonts w:ascii="Times New Roman" w:hAnsi="Times New Roman" w:cs="Times New Roman"/>
          <w:spacing w:val="1"/>
          <w:sz w:val="24"/>
          <w:lang w:val="en-US" w:bidi="en-US"/>
        </w:rPr>
        <w:t xml:space="preserve">Keywords: </w:t>
      </w:r>
      <w:r w:rsidRPr="00672AF7">
        <w:rPr>
          <w:rFonts w:ascii="Times New Roman" w:hAnsi="Times New Roman" w:cs="Times New Roman"/>
          <w:i/>
          <w:spacing w:val="-1"/>
          <w:sz w:val="24"/>
          <w:lang w:val="en-US" w:bidi="en-US"/>
        </w:rPr>
        <w:t xml:space="preserve">keyword one, keyword </w:t>
      </w:r>
      <w:r w:rsidR="009B453B" w:rsidRPr="00672AF7">
        <w:rPr>
          <w:rFonts w:ascii="Times New Roman" w:hAnsi="Times New Roman" w:cs="Times New Roman"/>
          <w:i/>
          <w:spacing w:val="-1"/>
          <w:sz w:val="24"/>
          <w:lang w:val="en-US" w:bidi="en-US"/>
        </w:rPr>
        <w:t>two</w:t>
      </w:r>
      <w:r w:rsidRPr="00672AF7">
        <w:rPr>
          <w:rFonts w:ascii="Times New Roman" w:hAnsi="Times New Roman" w:cs="Times New Roman"/>
          <w:spacing w:val="-1"/>
          <w:sz w:val="24"/>
          <w:lang w:val="en-US" w:bidi="en-US"/>
        </w:rPr>
        <w:t>. (The article must include a maximum of five keywords)</w:t>
      </w:r>
    </w:p>
    <w:p w14:paraId="6996B570" w14:textId="77777777" w:rsidR="001001AD" w:rsidRPr="00672AF7" w:rsidRDefault="001001AD" w:rsidP="001001AD">
      <w:pPr>
        <w:spacing w:line="200" w:lineRule="exact"/>
        <w:rPr>
          <w:rFonts w:ascii="Times New Roman" w:hAnsi="Times New Roman" w:cs="Times New Roman"/>
          <w:sz w:val="24"/>
          <w:szCs w:val="24"/>
          <w:lang w:val="en-US"/>
        </w:rPr>
      </w:pPr>
    </w:p>
    <w:p w14:paraId="55BB7668" w14:textId="77777777" w:rsidR="001001AD" w:rsidRPr="00672AF7" w:rsidRDefault="001001AD" w:rsidP="001001AD">
      <w:pPr>
        <w:spacing w:line="200" w:lineRule="exact"/>
        <w:rPr>
          <w:rFonts w:ascii="Times New Roman" w:hAnsi="Times New Roman" w:cs="Times New Roman"/>
          <w:sz w:val="24"/>
          <w:szCs w:val="24"/>
          <w:lang w:val="en-US"/>
        </w:rPr>
      </w:pPr>
    </w:p>
    <w:p w14:paraId="13BA6321" w14:textId="77777777" w:rsidR="001001AD" w:rsidRPr="00672AF7" w:rsidRDefault="001001AD" w:rsidP="001001AD">
      <w:pPr>
        <w:spacing w:line="200" w:lineRule="exact"/>
        <w:rPr>
          <w:rFonts w:ascii="Times New Roman" w:hAnsi="Times New Roman" w:cs="Times New Roman"/>
          <w:sz w:val="24"/>
          <w:szCs w:val="24"/>
          <w:lang w:val="en-US"/>
        </w:rPr>
      </w:pPr>
    </w:p>
    <w:p w14:paraId="5E61D02B" w14:textId="77777777" w:rsidR="007C286B" w:rsidRPr="00672AF7" w:rsidRDefault="007C286B" w:rsidP="001001AD">
      <w:pPr>
        <w:spacing w:line="200" w:lineRule="exact"/>
        <w:rPr>
          <w:rFonts w:ascii="Times New Roman" w:hAnsi="Times New Roman" w:cs="Times New Roman"/>
          <w:sz w:val="24"/>
          <w:szCs w:val="24"/>
          <w:lang w:val="en-US"/>
        </w:rPr>
      </w:pPr>
    </w:p>
    <w:p w14:paraId="70799950" w14:textId="1E3B4038" w:rsidR="001001AD" w:rsidRPr="00672AF7" w:rsidRDefault="001001AD" w:rsidP="001001AD">
      <w:pPr>
        <w:jc w:val="both"/>
        <w:rPr>
          <w:rFonts w:ascii="Times New Roman" w:eastAsia="Times New Roman" w:hAnsi="Times New Roman" w:cs="Times New Roman"/>
          <w:sz w:val="24"/>
          <w:szCs w:val="24"/>
          <w:lang w:val="en-US"/>
        </w:rPr>
      </w:pPr>
      <w:r w:rsidRPr="00672AF7">
        <w:rPr>
          <w:rFonts w:ascii="Times New Roman" w:hAnsi="Times New Roman" w:cs="Times New Roman"/>
          <w:b/>
          <w:sz w:val="24"/>
          <w:lang w:val="en-US" w:bidi="en-US"/>
        </w:rPr>
        <w:t>1</w:t>
      </w:r>
      <w:r w:rsidR="009B453B" w:rsidRPr="00672AF7">
        <w:rPr>
          <w:rFonts w:ascii="Times New Roman" w:hAnsi="Times New Roman" w:cs="Times New Roman"/>
          <w:b/>
          <w:sz w:val="24"/>
          <w:lang w:val="en-US" w:bidi="en-US"/>
        </w:rPr>
        <w:t xml:space="preserve">. </w:t>
      </w:r>
      <w:r w:rsidRPr="00672AF7">
        <w:rPr>
          <w:rFonts w:ascii="Times New Roman" w:hAnsi="Times New Roman" w:cs="Times New Roman"/>
          <w:b/>
          <w:sz w:val="24"/>
          <w:lang w:val="en-US" w:bidi="en-US"/>
        </w:rPr>
        <w:t>INTRODUCTION</w:t>
      </w:r>
    </w:p>
    <w:p w14:paraId="03FB9857" w14:textId="77777777" w:rsidR="001001AD" w:rsidRPr="00672AF7" w:rsidRDefault="001001AD" w:rsidP="001001AD">
      <w:pPr>
        <w:jc w:val="both"/>
        <w:rPr>
          <w:rFonts w:ascii="Times New Roman" w:eastAsia="Times New Roman" w:hAnsi="Times New Roman" w:cs="Times New Roman"/>
          <w:sz w:val="24"/>
          <w:szCs w:val="24"/>
          <w:lang w:val="en-US"/>
        </w:rPr>
      </w:pPr>
    </w:p>
    <w:p w14:paraId="660FE1E6" w14:textId="77777777" w:rsidR="001001AD" w:rsidRPr="00672AF7" w:rsidRDefault="001001AD" w:rsidP="001001AD">
      <w:pPr>
        <w:spacing w:after="120" w:line="360" w:lineRule="auto"/>
        <w:jc w:val="both"/>
        <w:rPr>
          <w:rFonts w:ascii="Times New Roman" w:eastAsia="Times New Roman" w:hAnsi="Times New Roman" w:cs="Times New Roman"/>
          <w:sz w:val="24"/>
          <w:szCs w:val="24"/>
          <w:lang w:val="en-US"/>
        </w:rPr>
      </w:pPr>
      <w:r w:rsidRPr="00672AF7">
        <w:rPr>
          <w:rFonts w:ascii="Times New Roman" w:hAnsi="Times New Roman" w:cs="Times New Roman"/>
          <w:sz w:val="24"/>
          <w:lang w:val="en-US" w:bidi="en-US"/>
        </w:rPr>
        <w:t xml:space="preserve">This template can be used to create your article in </w:t>
      </w:r>
      <w:r w:rsidRPr="00672AF7">
        <w:rPr>
          <w:rFonts w:ascii="Times New Roman" w:hAnsi="Times New Roman" w:cs="Times New Roman"/>
          <w:i/>
          <w:sz w:val="24"/>
          <w:lang w:val="en-US" w:bidi="en-US"/>
        </w:rPr>
        <w:t>Microsoft Word.</w:t>
      </w:r>
      <w:r w:rsidRPr="00672AF7">
        <w:rPr>
          <w:rFonts w:ascii="Times New Roman" w:hAnsi="Times New Roman" w:cs="Times New Roman"/>
          <w:sz w:val="24"/>
          <w:lang w:val="en-US" w:bidi="en-US"/>
        </w:rPr>
        <w:t xml:space="preserve"> We recommend using the </w:t>
      </w:r>
      <w:r w:rsidRPr="00672AF7">
        <w:rPr>
          <w:rFonts w:ascii="Times New Roman" w:hAnsi="Times New Roman" w:cs="Times New Roman"/>
          <w:i/>
          <w:sz w:val="24"/>
          <w:lang w:val="en-US" w:bidi="en-US"/>
        </w:rPr>
        <w:t>Microsoft Word</w:t>
      </w:r>
      <w:r w:rsidRPr="00672AF7">
        <w:rPr>
          <w:rFonts w:ascii="Times New Roman" w:hAnsi="Times New Roman" w:cs="Times New Roman"/>
          <w:sz w:val="24"/>
          <w:lang w:val="en-US" w:bidi="en-US"/>
        </w:rPr>
        <w:t xml:space="preserve"> formula editor. Include a brief paragraph at the end of this section describing the structure of your article.</w:t>
      </w:r>
    </w:p>
    <w:p w14:paraId="0A5A1969" w14:textId="77777777" w:rsidR="001001AD" w:rsidRPr="00672AF7" w:rsidRDefault="001001AD" w:rsidP="001001AD">
      <w:pPr>
        <w:jc w:val="both"/>
        <w:rPr>
          <w:rFonts w:ascii="Times New Roman" w:eastAsia="Times New Roman" w:hAnsi="Times New Roman" w:cs="Times New Roman"/>
          <w:b/>
          <w:bCs/>
          <w:sz w:val="24"/>
          <w:szCs w:val="24"/>
          <w:lang w:val="en-US"/>
        </w:rPr>
      </w:pPr>
    </w:p>
    <w:p w14:paraId="3D8D975A" w14:textId="621B5439" w:rsidR="001001AD" w:rsidRPr="00672AF7" w:rsidRDefault="001001AD" w:rsidP="001001AD">
      <w:pPr>
        <w:jc w:val="both"/>
        <w:rPr>
          <w:rFonts w:ascii="Times New Roman" w:eastAsia="Times New Roman" w:hAnsi="Times New Roman" w:cs="Times New Roman"/>
          <w:sz w:val="24"/>
          <w:szCs w:val="24"/>
          <w:lang w:val="en-US"/>
        </w:rPr>
      </w:pPr>
      <w:r w:rsidRPr="00672AF7">
        <w:rPr>
          <w:rFonts w:ascii="Times New Roman" w:hAnsi="Times New Roman" w:cs="Times New Roman"/>
          <w:b/>
          <w:sz w:val="24"/>
          <w:lang w:val="en-US" w:bidi="en-US"/>
        </w:rPr>
        <w:t>2</w:t>
      </w:r>
      <w:r w:rsidR="009B453B" w:rsidRPr="00672AF7">
        <w:rPr>
          <w:rFonts w:ascii="Times New Roman" w:hAnsi="Times New Roman" w:cs="Times New Roman"/>
          <w:b/>
          <w:sz w:val="24"/>
          <w:lang w:val="en-US" w:bidi="en-US"/>
        </w:rPr>
        <w:t xml:space="preserve">. </w:t>
      </w:r>
      <w:r w:rsidRPr="00672AF7">
        <w:rPr>
          <w:rFonts w:ascii="Times New Roman" w:hAnsi="Times New Roman" w:cs="Times New Roman"/>
          <w:b/>
          <w:sz w:val="24"/>
          <w:lang w:val="en-US" w:bidi="en-US"/>
        </w:rPr>
        <w:t>METHODOLOGY</w:t>
      </w:r>
    </w:p>
    <w:p w14:paraId="7BF43919" w14:textId="77777777" w:rsidR="001001AD" w:rsidRPr="00672AF7" w:rsidRDefault="001001AD" w:rsidP="001001AD">
      <w:pPr>
        <w:rPr>
          <w:rFonts w:ascii="Times New Roman" w:eastAsia="Times New Roman" w:hAnsi="Times New Roman" w:cs="Times New Roman"/>
          <w:spacing w:val="1"/>
          <w:sz w:val="24"/>
          <w:szCs w:val="24"/>
          <w:lang w:val="en-US"/>
        </w:rPr>
      </w:pPr>
    </w:p>
    <w:p w14:paraId="633F7961" w14:textId="4D7AEB2B" w:rsidR="001001AD" w:rsidRPr="00672AF7" w:rsidRDefault="001001AD" w:rsidP="001001AD">
      <w:pPr>
        <w:pStyle w:val="Default"/>
        <w:spacing w:after="120" w:line="360" w:lineRule="auto"/>
        <w:jc w:val="both"/>
        <w:rPr>
          <w:rFonts w:eastAsia="Times New Roman"/>
          <w:color w:val="auto"/>
          <w:lang w:val="en-US"/>
        </w:rPr>
      </w:pPr>
      <w:r w:rsidRPr="00672AF7">
        <w:rPr>
          <w:color w:val="auto"/>
          <w:lang w:val="en-US" w:bidi="en-US"/>
        </w:rPr>
        <w:t>Include the research type, design, and scope. Detail the procedures for selecting experimental materials and describe methods, equipment, and procedures thoroughly. Mathematical procedures and statistical methods should be described in detail.</w:t>
      </w:r>
    </w:p>
    <w:p w14:paraId="15205D7A" w14:textId="77777777" w:rsidR="001001AD" w:rsidRPr="00672AF7" w:rsidRDefault="001001AD" w:rsidP="001001AD">
      <w:pPr>
        <w:jc w:val="both"/>
        <w:rPr>
          <w:rFonts w:ascii="Times New Roman" w:eastAsia="Times New Roman" w:hAnsi="Times New Roman" w:cs="Times New Roman"/>
          <w:b/>
          <w:bCs/>
          <w:sz w:val="24"/>
          <w:szCs w:val="24"/>
          <w:lang w:val="en-US"/>
        </w:rPr>
      </w:pPr>
    </w:p>
    <w:p w14:paraId="15AEBFA1" w14:textId="7F9CB000" w:rsidR="001001AD" w:rsidRPr="00672AF7" w:rsidRDefault="001001AD" w:rsidP="001001AD">
      <w:pPr>
        <w:jc w:val="both"/>
        <w:rPr>
          <w:rFonts w:ascii="Times New Roman" w:eastAsia="Times New Roman" w:hAnsi="Times New Roman" w:cs="Times New Roman"/>
          <w:sz w:val="24"/>
          <w:szCs w:val="24"/>
          <w:lang w:val="en-US"/>
        </w:rPr>
      </w:pPr>
      <w:r w:rsidRPr="00672AF7">
        <w:rPr>
          <w:rFonts w:ascii="Times New Roman" w:hAnsi="Times New Roman" w:cs="Times New Roman"/>
          <w:b/>
          <w:sz w:val="24"/>
          <w:lang w:val="en-US" w:bidi="en-US"/>
        </w:rPr>
        <w:t>3</w:t>
      </w:r>
      <w:r w:rsidR="00227155" w:rsidRPr="00672AF7">
        <w:rPr>
          <w:rFonts w:ascii="Times New Roman" w:hAnsi="Times New Roman" w:cs="Times New Roman"/>
          <w:b/>
          <w:sz w:val="24"/>
          <w:lang w:val="en-US" w:bidi="en-US"/>
        </w:rPr>
        <w:t xml:space="preserve">. </w:t>
      </w:r>
      <w:r w:rsidRPr="00672AF7">
        <w:rPr>
          <w:rFonts w:ascii="Times New Roman" w:hAnsi="Times New Roman" w:cs="Times New Roman"/>
          <w:b/>
          <w:sz w:val="24"/>
          <w:lang w:val="en-US" w:bidi="en-US"/>
        </w:rPr>
        <w:t>RESULTS</w:t>
      </w:r>
    </w:p>
    <w:p w14:paraId="6BFA40B4" w14:textId="77777777" w:rsidR="001001AD" w:rsidRPr="00672AF7" w:rsidRDefault="001001AD" w:rsidP="001001AD">
      <w:pPr>
        <w:spacing w:before="7"/>
        <w:rPr>
          <w:rFonts w:ascii="Times New Roman" w:hAnsi="Times New Roman" w:cs="Times New Roman"/>
          <w:sz w:val="24"/>
          <w:szCs w:val="24"/>
          <w:lang w:val="en-US"/>
        </w:rPr>
      </w:pPr>
    </w:p>
    <w:p w14:paraId="7A912296" w14:textId="77777777" w:rsidR="001001AD" w:rsidRPr="00672AF7" w:rsidRDefault="001001AD" w:rsidP="001001AD">
      <w:pPr>
        <w:pStyle w:val="Default"/>
        <w:spacing w:after="120" w:line="360" w:lineRule="auto"/>
        <w:rPr>
          <w:rFonts w:eastAsia="Times New Roman"/>
          <w:lang w:val="en-US"/>
        </w:rPr>
      </w:pPr>
      <w:r w:rsidRPr="00672AF7">
        <w:rPr>
          <w:color w:val="auto"/>
          <w:lang w:val="en-US" w:bidi="en-US"/>
        </w:rPr>
        <w:lastRenderedPageBreak/>
        <w:t>Present results in a logical sequence in both text and visual elements (tables and figures). Include figures in source software format or as high-resolution images (e.g., JPG format of at least 600 DPI). Indicate the data source when applicable.</w:t>
      </w:r>
    </w:p>
    <w:p w14:paraId="2CE8D598" w14:textId="77777777" w:rsidR="001001AD" w:rsidRPr="00672AF7" w:rsidRDefault="001001AD" w:rsidP="001001AD">
      <w:pPr>
        <w:rPr>
          <w:rFonts w:ascii="Times New Roman" w:eastAsia="Times New Roman" w:hAnsi="Times New Roman" w:cs="Times New Roman"/>
          <w:spacing w:val="1"/>
          <w:sz w:val="24"/>
          <w:szCs w:val="24"/>
          <w:lang w:val="en-US"/>
        </w:rPr>
      </w:pPr>
    </w:p>
    <w:p w14:paraId="7B5700DB" w14:textId="77777777" w:rsidR="001001AD" w:rsidRPr="00672AF7" w:rsidRDefault="001001AD" w:rsidP="001001AD">
      <w:pPr>
        <w:spacing w:line="360" w:lineRule="auto"/>
        <w:ind w:right="-28"/>
        <w:contextualSpacing/>
        <w:jc w:val="both"/>
        <w:rPr>
          <w:rFonts w:ascii="Times New Roman" w:hAnsi="Times New Roman" w:cs="Times New Roman"/>
          <w:b/>
          <w:bCs/>
          <w:color w:val="000000"/>
          <w:sz w:val="24"/>
          <w:szCs w:val="24"/>
          <w:lang w:val="en-US"/>
        </w:rPr>
      </w:pPr>
      <w:r w:rsidRPr="00672AF7">
        <w:rPr>
          <w:rFonts w:ascii="Times New Roman" w:hAnsi="Times New Roman" w:cs="Times New Roman"/>
          <w:b/>
          <w:sz w:val="24"/>
          <w:lang w:val="en-US" w:bidi="en-US"/>
        </w:rPr>
        <w:t>Figure 1</w:t>
      </w:r>
    </w:p>
    <w:p w14:paraId="53C8CD30" w14:textId="77777777" w:rsidR="001001AD" w:rsidRPr="00672AF7" w:rsidRDefault="001001AD" w:rsidP="001001AD">
      <w:pPr>
        <w:spacing w:line="360" w:lineRule="auto"/>
        <w:ind w:right="-28"/>
        <w:contextualSpacing/>
        <w:jc w:val="both"/>
        <w:rPr>
          <w:rFonts w:ascii="Times New Roman" w:eastAsia="Times New Roman" w:hAnsi="Times New Roman" w:cs="Times New Roman"/>
          <w:i/>
          <w:iCs/>
          <w:color w:val="000000"/>
          <w:sz w:val="24"/>
          <w:szCs w:val="24"/>
          <w:lang w:val="en-US"/>
        </w:rPr>
      </w:pPr>
      <w:r w:rsidRPr="00672AF7">
        <w:rPr>
          <w:rFonts w:ascii="Times New Roman" w:hAnsi="Times New Roman" w:cs="Times New Roman"/>
          <w:i/>
          <w:sz w:val="24"/>
          <w:lang w:val="en-US" w:bidi="en-US"/>
        </w:rPr>
        <w:t>2-Operator Cell Design – Family Size Pizza</w:t>
      </w:r>
    </w:p>
    <w:p w14:paraId="59749F66" w14:textId="77777777" w:rsidR="001001AD" w:rsidRPr="00672AF7" w:rsidRDefault="001001AD" w:rsidP="001001AD">
      <w:pPr>
        <w:ind w:right="-28"/>
        <w:rPr>
          <w:rFonts w:ascii="Times New Roman" w:hAnsi="Times New Roman" w:cs="Times New Roman"/>
          <w:color w:val="000000"/>
          <w:sz w:val="24"/>
          <w:szCs w:val="24"/>
          <w:lang w:val="en-US"/>
        </w:rPr>
      </w:pPr>
      <w:r w:rsidRPr="00672AF7">
        <w:rPr>
          <w:rFonts w:ascii="Times New Roman" w:hAnsi="Times New Roman" w:cs="Times New Roman"/>
          <w:noProof/>
          <w:sz w:val="24"/>
          <w:lang w:val="en-US" w:eastAsia="en-GB"/>
        </w:rPr>
        <w:drawing>
          <wp:inline distT="0" distB="0" distL="0" distR="0" wp14:anchorId="554EBC27" wp14:editId="48951935">
            <wp:extent cx="3260677" cy="2385060"/>
            <wp:effectExtent l="0" t="0" r="0" b="0"/>
            <wp:docPr id="73627769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3266689" cy="2389458"/>
                    </a:xfrm>
                    <a:prstGeom prst="rect">
                      <a:avLst/>
                    </a:prstGeom>
                  </pic:spPr>
                </pic:pic>
              </a:graphicData>
            </a:graphic>
          </wp:inline>
        </w:drawing>
      </w:r>
    </w:p>
    <w:p w14:paraId="6A13FAA6" w14:textId="29D5C38C" w:rsidR="001001AD" w:rsidRPr="00672AF7" w:rsidRDefault="001001AD" w:rsidP="001001AD">
      <w:pPr>
        <w:keepLines/>
        <w:rPr>
          <w:rFonts w:ascii="Times New Roman" w:hAnsi="Times New Roman" w:cs="Times New Roman"/>
          <w:color w:val="000000"/>
          <w:sz w:val="20"/>
          <w:szCs w:val="20"/>
          <w:lang w:val="en-US"/>
        </w:rPr>
      </w:pPr>
      <w:r w:rsidRPr="00672AF7">
        <w:rPr>
          <w:rFonts w:ascii="Times New Roman" w:hAnsi="Times New Roman" w:cs="Times New Roman"/>
          <w:i/>
          <w:sz w:val="20"/>
          <w:lang w:val="en-US" w:bidi="en-US"/>
        </w:rPr>
        <w:t>Note.</w:t>
      </w:r>
      <w:r w:rsidRPr="00672AF7">
        <w:rPr>
          <w:rFonts w:ascii="Times New Roman" w:hAnsi="Times New Roman" w:cs="Times New Roman"/>
          <w:sz w:val="20"/>
          <w:lang w:val="en-US" w:bidi="en-US"/>
        </w:rPr>
        <w:t xml:space="preserve"> Adapted from </w:t>
      </w:r>
      <w:r w:rsidR="007C286B" w:rsidRPr="00672AF7">
        <w:rPr>
          <w:rFonts w:ascii="Times New Roman" w:hAnsi="Times New Roman" w:cs="Times New Roman"/>
          <w:sz w:val="20"/>
          <w:lang w:val="en-US" w:bidi="en-US"/>
        </w:rPr>
        <w:t>“</w:t>
      </w:r>
      <w:r w:rsidRPr="00672AF7">
        <w:rPr>
          <w:rFonts w:ascii="Times New Roman" w:hAnsi="Times New Roman" w:cs="Times New Roman"/>
          <w:sz w:val="20"/>
          <w:lang w:val="en-US" w:bidi="en-US"/>
        </w:rPr>
        <w:t>Improving</w:t>
      </w:r>
      <w:r w:rsidRPr="00672AF7">
        <w:rPr>
          <w:rFonts w:ascii="Times New Roman" w:hAnsi="Times New Roman" w:cs="Times New Roman"/>
          <w:i/>
          <w:sz w:val="20"/>
          <w:lang w:val="en-US" w:bidi="en-US"/>
        </w:rPr>
        <w:t xml:space="preserve"> lead time</w:t>
      </w:r>
      <w:r w:rsidRPr="00672AF7">
        <w:rPr>
          <w:rFonts w:ascii="Times New Roman" w:hAnsi="Times New Roman" w:cs="Times New Roman"/>
          <w:sz w:val="20"/>
          <w:lang w:val="en-US" w:bidi="en-US"/>
        </w:rPr>
        <w:t xml:space="preserve"> and productivity in the pizza assembly process by applying </w:t>
      </w:r>
      <w:r w:rsidRPr="00672AF7">
        <w:rPr>
          <w:rFonts w:ascii="Times New Roman" w:hAnsi="Times New Roman" w:cs="Times New Roman"/>
          <w:i/>
          <w:sz w:val="20"/>
          <w:lang w:val="en-US" w:bidi="en-US"/>
        </w:rPr>
        <w:t>lean manufacturing</w:t>
      </w:r>
      <w:r w:rsidRPr="00672AF7">
        <w:rPr>
          <w:rFonts w:ascii="Times New Roman" w:hAnsi="Times New Roman" w:cs="Times New Roman"/>
          <w:sz w:val="20"/>
          <w:lang w:val="en-US" w:bidi="en-US"/>
        </w:rPr>
        <w:t xml:space="preserve"> tools,</w:t>
      </w:r>
      <w:r w:rsidR="007C286B" w:rsidRPr="00672AF7">
        <w:rPr>
          <w:rFonts w:ascii="Times New Roman" w:hAnsi="Times New Roman" w:cs="Times New Roman"/>
          <w:sz w:val="20"/>
          <w:lang w:val="en-US" w:bidi="en-US"/>
        </w:rPr>
        <w:t>”</w:t>
      </w:r>
      <w:r w:rsidRPr="00672AF7">
        <w:rPr>
          <w:rFonts w:ascii="Times New Roman" w:hAnsi="Times New Roman" w:cs="Times New Roman"/>
          <w:sz w:val="20"/>
          <w:lang w:val="en-US" w:bidi="en-US"/>
        </w:rPr>
        <w:t xml:space="preserve"> by B. Escudero-Santiago, 2020, </w:t>
      </w:r>
      <w:r w:rsidRPr="00672AF7">
        <w:rPr>
          <w:rFonts w:ascii="Times New Roman" w:hAnsi="Times New Roman" w:cs="Times New Roman"/>
          <w:i/>
          <w:sz w:val="20"/>
          <w:lang w:val="en-US" w:bidi="en-US"/>
        </w:rPr>
        <w:t>Ingeniería Industrial</w:t>
      </w:r>
      <w:r w:rsidRPr="00672AF7">
        <w:rPr>
          <w:rFonts w:ascii="Times New Roman" w:hAnsi="Times New Roman" w:cs="Times New Roman"/>
          <w:sz w:val="20"/>
          <w:lang w:val="en-US" w:bidi="en-US"/>
        </w:rPr>
        <w:t>, 39, p. 51</w:t>
      </w:r>
      <w:r w:rsidR="00A63CB2" w:rsidRPr="00672AF7">
        <w:rPr>
          <w:rFonts w:ascii="Times New Roman" w:hAnsi="Times New Roman" w:cs="Times New Roman"/>
          <w:sz w:val="20"/>
          <w:lang w:val="en-US" w:bidi="en-US"/>
        </w:rPr>
        <w:t>–</w:t>
      </w:r>
      <w:r w:rsidRPr="00672AF7">
        <w:rPr>
          <w:rFonts w:ascii="Times New Roman" w:hAnsi="Times New Roman" w:cs="Times New Roman"/>
          <w:sz w:val="20"/>
          <w:lang w:val="en-US" w:bidi="en-US"/>
        </w:rPr>
        <w:t>72 (</w:t>
      </w:r>
      <w:hyperlink r:id="rId9" w:history="1">
        <w:r w:rsidRPr="00672AF7">
          <w:rPr>
            <w:rStyle w:val="Hipervnculo"/>
            <w:rFonts w:ascii="Times New Roman" w:hAnsi="Times New Roman" w:cs="Times New Roman"/>
            <w:sz w:val="20"/>
            <w:shd w:val="clear" w:color="auto" w:fill="FFFFFF"/>
            <w:lang w:val="en-US" w:bidi="en-US"/>
          </w:rPr>
          <w:t>https://doi.org/10.26439/ing.ind2020.n039.4915</w:t>
        </w:r>
      </w:hyperlink>
      <w:r w:rsidRPr="00672AF7">
        <w:rPr>
          <w:rFonts w:ascii="Times New Roman" w:hAnsi="Times New Roman" w:cs="Times New Roman"/>
          <w:color w:val="212529"/>
          <w:sz w:val="20"/>
          <w:shd w:val="clear" w:color="auto" w:fill="FFFFFF"/>
          <w:lang w:val="en-US" w:bidi="en-US"/>
        </w:rPr>
        <w:t>)</w:t>
      </w:r>
    </w:p>
    <w:p w14:paraId="1B83900B" w14:textId="77777777" w:rsidR="001001AD" w:rsidRPr="00672AF7" w:rsidRDefault="001001AD" w:rsidP="001001AD">
      <w:pPr>
        <w:keepLines/>
        <w:ind w:left="2124"/>
        <w:rPr>
          <w:rFonts w:ascii="Times New Roman" w:hAnsi="Times New Roman" w:cs="Times New Roman"/>
          <w:color w:val="000000"/>
          <w:sz w:val="20"/>
          <w:szCs w:val="20"/>
          <w:lang w:val="en-US"/>
        </w:rPr>
      </w:pPr>
    </w:p>
    <w:tbl>
      <w:tblPr>
        <w:tblStyle w:val="Tablaconcuadrcula"/>
        <w:tblW w:w="0" w:type="auto"/>
        <w:tblInd w:w="909" w:type="dxa"/>
        <w:tblLook w:val="04A0" w:firstRow="1" w:lastRow="0" w:firstColumn="1" w:lastColumn="0" w:noHBand="0" w:noVBand="1"/>
      </w:tblPr>
      <w:tblGrid>
        <w:gridCol w:w="3750"/>
        <w:gridCol w:w="3750"/>
      </w:tblGrid>
      <w:tr w:rsidR="00733B40" w:rsidRPr="00672AF7" w14:paraId="14C27196" w14:textId="77777777" w:rsidTr="00ED7213">
        <w:tc>
          <w:tcPr>
            <w:tcW w:w="3750" w:type="dxa"/>
          </w:tcPr>
          <w:p w14:paraId="260D3E95"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Bolsa con</w:t>
            </w:r>
          </w:p>
        </w:tc>
        <w:tc>
          <w:tcPr>
            <w:tcW w:w="3750" w:type="dxa"/>
          </w:tcPr>
          <w:p w14:paraId="652698D8"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Bag with</w:t>
            </w:r>
          </w:p>
        </w:tc>
      </w:tr>
      <w:tr w:rsidR="00733B40" w:rsidRPr="00672AF7" w14:paraId="22E57898" w14:textId="77777777" w:rsidTr="00ED7213">
        <w:tc>
          <w:tcPr>
            <w:tcW w:w="3750" w:type="dxa"/>
          </w:tcPr>
          <w:p w14:paraId="028C362D"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Plato</w:t>
            </w:r>
          </w:p>
        </w:tc>
        <w:tc>
          <w:tcPr>
            <w:tcW w:w="3750" w:type="dxa"/>
          </w:tcPr>
          <w:p w14:paraId="5807160B"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Plate</w:t>
            </w:r>
          </w:p>
        </w:tc>
      </w:tr>
      <w:tr w:rsidR="00733B40" w:rsidRPr="00672AF7" w14:paraId="65ECEF05" w14:textId="77777777" w:rsidTr="00ED7213">
        <w:tc>
          <w:tcPr>
            <w:tcW w:w="3750" w:type="dxa"/>
          </w:tcPr>
          <w:p w14:paraId="58502C78"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Pan</w:t>
            </w:r>
          </w:p>
        </w:tc>
        <w:tc>
          <w:tcPr>
            <w:tcW w:w="3750" w:type="dxa"/>
          </w:tcPr>
          <w:p w14:paraId="16C6DBDA"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Dough</w:t>
            </w:r>
          </w:p>
        </w:tc>
      </w:tr>
      <w:tr w:rsidR="00733B40" w:rsidRPr="00672AF7" w14:paraId="1D9DE39D" w14:textId="77777777" w:rsidTr="00ED7213">
        <w:tc>
          <w:tcPr>
            <w:tcW w:w="3750" w:type="dxa"/>
          </w:tcPr>
          <w:p w14:paraId="4D9A6ED4" w14:textId="77777777" w:rsidR="00733B40" w:rsidRPr="00672AF7" w:rsidRDefault="00733B40" w:rsidP="00ED7213">
            <w:pPr>
              <w:keepLines/>
              <w:rPr>
                <w:rFonts w:ascii="Times New Roman" w:hAnsi="Times New Roman" w:cs="Times New Roman"/>
                <w:color w:val="000000"/>
                <w:sz w:val="20"/>
                <w:szCs w:val="20"/>
                <w:lang w:val="en-US"/>
              </w:rPr>
            </w:pPr>
            <w:proofErr w:type="spellStart"/>
            <w:r w:rsidRPr="00672AF7">
              <w:rPr>
                <w:rFonts w:ascii="Times New Roman" w:hAnsi="Times New Roman" w:cs="Times New Roman"/>
                <w:color w:val="000000"/>
                <w:sz w:val="20"/>
                <w:szCs w:val="20"/>
                <w:lang w:val="en-US"/>
              </w:rPr>
              <w:t>Bitafilador</w:t>
            </w:r>
            <w:proofErr w:type="spellEnd"/>
          </w:p>
        </w:tc>
        <w:tc>
          <w:tcPr>
            <w:tcW w:w="3750" w:type="dxa"/>
          </w:tcPr>
          <w:p w14:paraId="389A96F4"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Dough portioner</w:t>
            </w:r>
          </w:p>
        </w:tc>
      </w:tr>
      <w:tr w:rsidR="00733B40" w:rsidRPr="00672AF7" w14:paraId="52E380D2" w14:textId="77777777" w:rsidTr="00ED7213">
        <w:tc>
          <w:tcPr>
            <w:tcW w:w="3750" w:type="dxa"/>
          </w:tcPr>
          <w:p w14:paraId="4D31B0C3"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Salsa</w:t>
            </w:r>
          </w:p>
        </w:tc>
        <w:tc>
          <w:tcPr>
            <w:tcW w:w="3750" w:type="dxa"/>
          </w:tcPr>
          <w:p w14:paraId="0657018F"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Sauce</w:t>
            </w:r>
          </w:p>
        </w:tc>
      </w:tr>
      <w:tr w:rsidR="00733B40" w:rsidRPr="00672AF7" w14:paraId="68C4E24A" w14:textId="77777777" w:rsidTr="00ED7213">
        <w:tc>
          <w:tcPr>
            <w:tcW w:w="3750" w:type="dxa"/>
          </w:tcPr>
          <w:p w14:paraId="7CD1E921"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Queso</w:t>
            </w:r>
          </w:p>
        </w:tc>
        <w:tc>
          <w:tcPr>
            <w:tcW w:w="3750" w:type="dxa"/>
          </w:tcPr>
          <w:p w14:paraId="1BE985F6"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Cheese</w:t>
            </w:r>
          </w:p>
        </w:tc>
      </w:tr>
      <w:tr w:rsidR="00733B40" w:rsidRPr="00672AF7" w14:paraId="0B48460A" w14:textId="77777777" w:rsidTr="00ED7213">
        <w:tc>
          <w:tcPr>
            <w:tcW w:w="3750" w:type="dxa"/>
          </w:tcPr>
          <w:p w14:paraId="642A2C5D" w14:textId="77777777" w:rsidR="00733B40" w:rsidRPr="00672AF7" w:rsidRDefault="00733B40" w:rsidP="00ED7213">
            <w:pPr>
              <w:keepLines/>
              <w:rPr>
                <w:rFonts w:ascii="Times New Roman" w:hAnsi="Times New Roman" w:cs="Times New Roman"/>
                <w:color w:val="000000"/>
                <w:sz w:val="20"/>
                <w:szCs w:val="20"/>
                <w:lang w:val="en-US"/>
              </w:rPr>
            </w:pPr>
            <w:proofErr w:type="spellStart"/>
            <w:r w:rsidRPr="00672AF7">
              <w:rPr>
                <w:rFonts w:ascii="Times New Roman" w:hAnsi="Times New Roman" w:cs="Times New Roman"/>
                <w:color w:val="000000"/>
                <w:sz w:val="20"/>
                <w:szCs w:val="20"/>
                <w:lang w:val="en-US"/>
              </w:rPr>
              <w:t>Jamon</w:t>
            </w:r>
            <w:proofErr w:type="spellEnd"/>
          </w:p>
        </w:tc>
        <w:tc>
          <w:tcPr>
            <w:tcW w:w="3750" w:type="dxa"/>
          </w:tcPr>
          <w:p w14:paraId="40F4D2D0" w14:textId="77777777" w:rsidR="00733B40" w:rsidRPr="00672AF7" w:rsidRDefault="00733B40" w:rsidP="00ED7213">
            <w:pPr>
              <w:keepLines/>
              <w:rPr>
                <w:rFonts w:ascii="Times New Roman" w:hAnsi="Times New Roman" w:cs="Times New Roman"/>
                <w:color w:val="000000"/>
                <w:sz w:val="20"/>
                <w:szCs w:val="20"/>
                <w:lang w:val="en-US"/>
              </w:rPr>
            </w:pPr>
            <w:r w:rsidRPr="00672AF7">
              <w:rPr>
                <w:rFonts w:ascii="Times New Roman" w:hAnsi="Times New Roman" w:cs="Times New Roman"/>
                <w:color w:val="000000"/>
                <w:sz w:val="20"/>
                <w:szCs w:val="20"/>
                <w:lang w:val="en-US"/>
              </w:rPr>
              <w:t>Ham</w:t>
            </w:r>
          </w:p>
        </w:tc>
      </w:tr>
    </w:tbl>
    <w:p w14:paraId="2139B264" w14:textId="77777777" w:rsidR="001001AD" w:rsidRPr="00672AF7" w:rsidRDefault="001001AD" w:rsidP="001001AD">
      <w:pPr>
        <w:keepLines/>
        <w:rPr>
          <w:rFonts w:ascii="Times New Roman" w:hAnsi="Times New Roman" w:cs="Times New Roman"/>
          <w:sz w:val="20"/>
          <w:szCs w:val="20"/>
          <w:lang w:val="en-US"/>
        </w:rPr>
      </w:pPr>
    </w:p>
    <w:p w14:paraId="3D7D693D" w14:textId="77777777" w:rsidR="001001AD" w:rsidRPr="00672AF7" w:rsidRDefault="001001AD" w:rsidP="001001AD">
      <w:pPr>
        <w:spacing w:line="360" w:lineRule="auto"/>
        <w:ind w:right="-28"/>
        <w:contextualSpacing/>
        <w:jc w:val="both"/>
        <w:rPr>
          <w:rFonts w:ascii="Times New Roman" w:hAnsi="Times New Roman" w:cs="Times New Roman"/>
          <w:b/>
          <w:bCs/>
          <w:color w:val="000000"/>
          <w:sz w:val="24"/>
          <w:szCs w:val="24"/>
          <w:lang w:val="en-US"/>
        </w:rPr>
      </w:pPr>
      <w:r w:rsidRPr="00672AF7">
        <w:rPr>
          <w:rFonts w:ascii="Times New Roman" w:hAnsi="Times New Roman" w:cs="Times New Roman"/>
          <w:b/>
          <w:sz w:val="24"/>
          <w:lang w:val="en-US" w:bidi="en-US"/>
        </w:rPr>
        <w:t>Table 1</w:t>
      </w:r>
    </w:p>
    <w:p w14:paraId="0F3B2ADF" w14:textId="77777777" w:rsidR="001001AD" w:rsidRPr="00672AF7" w:rsidRDefault="001001AD" w:rsidP="001001AD">
      <w:pPr>
        <w:spacing w:line="360" w:lineRule="auto"/>
        <w:rPr>
          <w:rFonts w:ascii="Times New Roman" w:hAnsi="Times New Roman" w:cs="Times New Roman"/>
          <w:i/>
          <w:iCs/>
          <w:color w:val="000000"/>
          <w:sz w:val="24"/>
          <w:szCs w:val="24"/>
          <w:lang w:val="en-US"/>
        </w:rPr>
      </w:pPr>
      <w:proofErr w:type="spellStart"/>
      <w:r w:rsidRPr="00672AF7">
        <w:rPr>
          <w:rFonts w:ascii="Times New Roman" w:hAnsi="Times New Roman" w:cs="Times New Roman"/>
          <w:i/>
          <w:sz w:val="24"/>
          <w:lang w:val="en-US" w:bidi="en-US"/>
        </w:rPr>
        <w:t>Saaty</w:t>
      </w:r>
      <w:proofErr w:type="spellEnd"/>
      <w:r w:rsidRPr="00672AF7">
        <w:rPr>
          <w:rFonts w:ascii="Times New Roman" w:hAnsi="Times New Roman" w:cs="Times New Roman"/>
          <w:i/>
          <w:sz w:val="24"/>
          <w:lang w:val="en-US" w:bidi="en-US"/>
        </w:rPr>
        <w:t xml:space="preserve"> scale</w:t>
      </w:r>
    </w:p>
    <w:tbl>
      <w:tblPr>
        <w:tblStyle w:val="Tablaconcuadrculaclara1"/>
        <w:tblW w:w="89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2590"/>
        <w:gridCol w:w="5378"/>
      </w:tblGrid>
      <w:tr w:rsidR="001001AD" w:rsidRPr="00672AF7" w14:paraId="72A93771" w14:textId="77777777" w:rsidTr="00ED7213">
        <w:trPr>
          <w:trHeight w:val="388"/>
        </w:trPr>
        <w:tc>
          <w:tcPr>
            <w:tcW w:w="948" w:type="dxa"/>
            <w:tcBorders>
              <w:top w:val="single" w:sz="4" w:space="0" w:color="auto"/>
              <w:bottom w:val="single" w:sz="4" w:space="0" w:color="auto"/>
            </w:tcBorders>
            <w:vAlign w:val="center"/>
          </w:tcPr>
          <w:p w14:paraId="6BE85B17" w14:textId="77777777" w:rsidR="001001AD" w:rsidRPr="00672AF7" w:rsidRDefault="001001AD" w:rsidP="00ED7213">
            <w:pPr>
              <w:jc w:val="center"/>
              <w:rPr>
                <w:rFonts w:ascii="Times New Roman" w:hAnsi="Times New Roman" w:cs="Times New Roman"/>
                <w:b/>
                <w:sz w:val="20"/>
                <w:szCs w:val="20"/>
                <w:lang w:val="en-US"/>
              </w:rPr>
            </w:pPr>
            <w:r w:rsidRPr="00672AF7">
              <w:rPr>
                <w:rFonts w:ascii="Times New Roman" w:hAnsi="Times New Roman" w:cs="Times New Roman"/>
                <w:b/>
                <w:sz w:val="20"/>
                <w:lang w:val="en-US" w:bidi="en-US"/>
              </w:rPr>
              <w:t>Score</w:t>
            </w:r>
          </w:p>
        </w:tc>
        <w:tc>
          <w:tcPr>
            <w:tcW w:w="2590" w:type="dxa"/>
            <w:tcBorders>
              <w:top w:val="single" w:sz="4" w:space="0" w:color="auto"/>
              <w:bottom w:val="single" w:sz="4" w:space="0" w:color="auto"/>
            </w:tcBorders>
            <w:vAlign w:val="center"/>
          </w:tcPr>
          <w:p w14:paraId="4BFB7665" w14:textId="77777777" w:rsidR="001001AD" w:rsidRPr="00672AF7" w:rsidRDefault="001001AD" w:rsidP="00ED7213">
            <w:pPr>
              <w:jc w:val="center"/>
              <w:rPr>
                <w:rFonts w:ascii="Times New Roman" w:hAnsi="Times New Roman" w:cs="Times New Roman"/>
                <w:b/>
                <w:sz w:val="20"/>
                <w:szCs w:val="20"/>
                <w:lang w:val="en-US"/>
              </w:rPr>
            </w:pPr>
            <w:r w:rsidRPr="00672AF7">
              <w:rPr>
                <w:rFonts w:ascii="Times New Roman" w:hAnsi="Times New Roman" w:cs="Times New Roman"/>
                <w:b/>
                <w:sz w:val="20"/>
                <w:lang w:val="en-US" w:bidi="en-US"/>
              </w:rPr>
              <w:t>Definition</w:t>
            </w:r>
          </w:p>
        </w:tc>
        <w:tc>
          <w:tcPr>
            <w:tcW w:w="5378" w:type="dxa"/>
            <w:tcBorders>
              <w:top w:val="single" w:sz="4" w:space="0" w:color="auto"/>
              <w:bottom w:val="single" w:sz="4" w:space="0" w:color="auto"/>
            </w:tcBorders>
            <w:vAlign w:val="center"/>
          </w:tcPr>
          <w:p w14:paraId="08F9CFE5" w14:textId="77777777" w:rsidR="001001AD" w:rsidRPr="00672AF7" w:rsidRDefault="001001AD" w:rsidP="00ED7213">
            <w:pPr>
              <w:jc w:val="center"/>
              <w:rPr>
                <w:rFonts w:ascii="Times New Roman" w:hAnsi="Times New Roman" w:cs="Times New Roman"/>
                <w:b/>
                <w:sz w:val="20"/>
                <w:szCs w:val="20"/>
                <w:lang w:val="en-US"/>
              </w:rPr>
            </w:pPr>
            <w:r w:rsidRPr="00672AF7">
              <w:rPr>
                <w:rFonts w:ascii="Times New Roman" w:hAnsi="Times New Roman" w:cs="Times New Roman"/>
                <w:b/>
                <w:sz w:val="20"/>
                <w:lang w:val="en-US" w:bidi="en-US"/>
              </w:rPr>
              <w:t>Explanation</w:t>
            </w:r>
          </w:p>
        </w:tc>
      </w:tr>
      <w:tr w:rsidR="001001AD" w:rsidRPr="00672AF7" w14:paraId="7F247215" w14:textId="77777777" w:rsidTr="00ED7213">
        <w:trPr>
          <w:trHeight w:val="303"/>
        </w:trPr>
        <w:tc>
          <w:tcPr>
            <w:tcW w:w="948" w:type="dxa"/>
            <w:tcBorders>
              <w:top w:val="single" w:sz="4" w:space="0" w:color="auto"/>
            </w:tcBorders>
            <w:vAlign w:val="center"/>
          </w:tcPr>
          <w:p w14:paraId="60C0CD2E" w14:textId="77777777" w:rsidR="001001AD" w:rsidRPr="00672AF7" w:rsidRDefault="001001AD" w:rsidP="00ED7213">
            <w:pPr>
              <w:jc w:val="center"/>
              <w:rPr>
                <w:rFonts w:ascii="Times New Roman" w:hAnsi="Times New Roman" w:cs="Times New Roman"/>
                <w:sz w:val="20"/>
                <w:szCs w:val="20"/>
                <w:lang w:val="en-US"/>
              </w:rPr>
            </w:pPr>
            <w:r w:rsidRPr="00672AF7">
              <w:rPr>
                <w:rFonts w:ascii="Times New Roman" w:hAnsi="Times New Roman" w:cs="Times New Roman"/>
                <w:sz w:val="20"/>
                <w:lang w:val="en-US" w:bidi="en-US"/>
              </w:rPr>
              <w:t>1</w:t>
            </w:r>
          </w:p>
        </w:tc>
        <w:tc>
          <w:tcPr>
            <w:tcW w:w="2590" w:type="dxa"/>
            <w:tcBorders>
              <w:top w:val="single" w:sz="4" w:space="0" w:color="auto"/>
            </w:tcBorders>
          </w:tcPr>
          <w:p w14:paraId="5F8C4389" w14:textId="77777777"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Equal importance</w:t>
            </w:r>
          </w:p>
        </w:tc>
        <w:tc>
          <w:tcPr>
            <w:tcW w:w="5378" w:type="dxa"/>
            <w:tcBorders>
              <w:top w:val="single" w:sz="4" w:space="0" w:color="auto"/>
            </w:tcBorders>
          </w:tcPr>
          <w:p w14:paraId="2307D934" w14:textId="77777777"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The two elements contribute equally to the objective.</w:t>
            </w:r>
          </w:p>
        </w:tc>
      </w:tr>
      <w:tr w:rsidR="001001AD" w:rsidRPr="00672AF7" w14:paraId="12E01DBB" w14:textId="77777777" w:rsidTr="00ED7213">
        <w:trPr>
          <w:trHeight w:val="486"/>
        </w:trPr>
        <w:tc>
          <w:tcPr>
            <w:tcW w:w="948" w:type="dxa"/>
            <w:vAlign w:val="center"/>
          </w:tcPr>
          <w:p w14:paraId="343999CC" w14:textId="77777777" w:rsidR="001001AD" w:rsidRPr="00672AF7" w:rsidRDefault="001001AD" w:rsidP="00ED7213">
            <w:pPr>
              <w:jc w:val="center"/>
              <w:rPr>
                <w:rFonts w:ascii="Times New Roman" w:hAnsi="Times New Roman" w:cs="Times New Roman"/>
                <w:sz w:val="20"/>
                <w:szCs w:val="20"/>
                <w:lang w:val="en-US"/>
              </w:rPr>
            </w:pPr>
            <w:r w:rsidRPr="00672AF7">
              <w:rPr>
                <w:rFonts w:ascii="Times New Roman" w:hAnsi="Times New Roman" w:cs="Times New Roman"/>
                <w:sz w:val="20"/>
                <w:lang w:val="en-US" w:bidi="en-US"/>
              </w:rPr>
              <w:t>3</w:t>
            </w:r>
          </w:p>
        </w:tc>
        <w:tc>
          <w:tcPr>
            <w:tcW w:w="2590" w:type="dxa"/>
          </w:tcPr>
          <w:p w14:paraId="20CDFEDA" w14:textId="77777777"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Moderate importance</w:t>
            </w:r>
          </w:p>
        </w:tc>
        <w:tc>
          <w:tcPr>
            <w:tcW w:w="5378" w:type="dxa"/>
          </w:tcPr>
          <w:p w14:paraId="19B6BF93" w14:textId="77777777"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Experience and judgment slightly favor one element over the other.</w:t>
            </w:r>
          </w:p>
        </w:tc>
      </w:tr>
      <w:tr w:rsidR="001001AD" w:rsidRPr="00672AF7" w14:paraId="6CB08BA6" w14:textId="77777777" w:rsidTr="00ED7213">
        <w:trPr>
          <w:trHeight w:val="476"/>
        </w:trPr>
        <w:tc>
          <w:tcPr>
            <w:tcW w:w="948" w:type="dxa"/>
            <w:vAlign w:val="center"/>
          </w:tcPr>
          <w:p w14:paraId="3AE152AB" w14:textId="77777777" w:rsidR="001001AD" w:rsidRPr="00672AF7" w:rsidRDefault="001001AD" w:rsidP="00ED7213">
            <w:pPr>
              <w:jc w:val="center"/>
              <w:rPr>
                <w:rFonts w:ascii="Times New Roman" w:hAnsi="Times New Roman" w:cs="Times New Roman"/>
                <w:sz w:val="20"/>
                <w:szCs w:val="20"/>
                <w:lang w:val="en-US"/>
              </w:rPr>
            </w:pPr>
            <w:r w:rsidRPr="00672AF7">
              <w:rPr>
                <w:rFonts w:ascii="Times New Roman" w:hAnsi="Times New Roman" w:cs="Times New Roman"/>
                <w:sz w:val="20"/>
                <w:lang w:val="en-US" w:bidi="en-US"/>
              </w:rPr>
              <w:t>5</w:t>
            </w:r>
          </w:p>
        </w:tc>
        <w:tc>
          <w:tcPr>
            <w:tcW w:w="2590" w:type="dxa"/>
          </w:tcPr>
          <w:p w14:paraId="712D4BC0" w14:textId="77777777"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Strong importance</w:t>
            </w:r>
          </w:p>
        </w:tc>
        <w:tc>
          <w:tcPr>
            <w:tcW w:w="5378" w:type="dxa"/>
          </w:tcPr>
          <w:p w14:paraId="71BFF896" w14:textId="56F63848"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Experience and judgment strongly favor one element over the other</w:t>
            </w:r>
            <w:r w:rsidR="008F4F02" w:rsidRPr="00672AF7">
              <w:rPr>
                <w:rFonts w:ascii="Times New Roman" w:hAnsi="Times New Roman" w:cs="Times New Roman"/>
                <w:sz w:val="20"/>
                <w:lang w:val="en-US" w:bidi="en-US"/>
              </w:rPr>
              <w:t>.</w:t>
            </w:r>
          </w:p>
        </w:tc>
      </w:tr>
      <w:tr w:rsidR="001001AD" w:rsidRPr="00672AF7" w14:paraId="4945556D" w14:textId="77777777" w:rsidTr="00ED7213">
        <w:trPr>
          <w:trHeight w:val="476"/>
        </w:trPr>
        <w:tc>
          <w:tcPr>
            <w:tcW w:w="948" w:type="dxa"/>
            <w:vAlign w:val="center"/>
          </w:tcPr>
          <w:p w14:paraId="4BEA5491" w14:textId="77777777" w:rsidR="001001AD" w:rsidRPr="00672AF7" w:rsidRDefault="001001AD" w:rsidP="00ED7213">
            <w:pPr>
              <w:jc w:val="center"/>
              <w:rPr>
                <w:rFonts w:ascii="Times New Roman" w:hAnsi="Times New Roman" w:cs="Times New Roman"/>
                <w:sz w:val="20"/>
                <w:szCs w:val="20"/>
                <w:lang w:val="en-US"/>
              </w:rPr>
            </w:pPr>
            <w:r w:rsidRPr="00672AF7">
              <w:rPr>
                <w:rFonts w:ascii="Times New Roman" w:hAnsi="Times New Roman" w:cs="Times New Roman"/>
                <w:sz w:val="20"/>
                <w:lang w:val="en-US" w:bidi="en-US"/>
              </w:rPr>
              <w:t>7</w:t>
            </w:r>
          </w:p>
        </w:tc>
        <w:tc>
          <w:tcPr>
            <w:tcW w:w="2590" w:type="dxa"/>
          </w:tcPr>
          <w:p w14:paraId="77BB22DA" w14:textId="77777777" w:rsidR="001001AD" w:rsidRPr="00672AF7" w:rsidRDefault="001001AD" w:rsidP="00ED7213">
            <w:pPr>
              <w:rPr>
                <w:rFonts w:ascii="Times New Roman" w:hAnsi="Times New Roman" w:cs="Times New Roman"/>
                <w:sz w:val="20"/>
                <w:szCs w:val="20"/>
                <w:lang w:val="en-US"/>
              </w:rPr>
            </w:pPr>
            <w:r w:rsidRPr="00672AF7">
              <w:rPr>
                <w:rFonts w:ascii="Times New Roman" w:hAnsi="Times New Roman" w:cs="Times New Roman"/>
                <w:sz w:val="20"/>
                <w:lang w:val="en-US" w:bidi="en-US"/>
              </w:rPr>
              <w:t>Very Strong or Demonstrable Importance</w:t>
            </w:r>
          </w:p>
        </w:tc>
        <w:tc>
          <w:tcPr>
            <w:tcW w:w="5378" w:type="dxa"/>
          </w:tcPr>
          <w:p w14:paraId="6134FFC7" w14:textId="77777777"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One element is strongly preferred over the other, and this preference can be demonstrated in practice.</w:t>
            </w:r>
          </w:p>
        </w:tc>
      </w:tr>
      <w:tr w:rsidR="001001AD" w:rsidRPr="00672AF7" w14:paraId="26C74274" w14:textId="77777777" w:rsidTr="00ED7213">
        <w:trPr>
          <w:trHeight w:val="486"/>
        </w:trPr>
        <w:tc>
          <w:tcPr>
            <w:tcW w:w="948" w:type="dxa"/>
            <w:vAlign w:val="center"/>
          </w:tcPr>
          <w:p w14:paraId="03EB122A" w14:textId="77777777" w:rsidR="001001AD" w:rsidRPr="00672AF7" w:rsidRDefault="001001AD" w:rsidP="00ED7213">
            <w:pPr>
              <w:jc w:val="center"/>
              <w:rPr>
                <w:rFonts w:ascii="Times New Roman" w:hAnsi="Times New Roman" w:cs="Times New Roman"/>
                <w:sz w:val="20"/>
                <w:szCs w:val="20"/>
                <w:lang w:val="en-US"/>
              </w:rPr>
            </w:pPr>
            <w:r w:rsidRPr="00672AF7">
              <w:rPr>
                <w:rFonts w:ascii="Times New Roman" w:hAnsi="Times New Roman" w:cs="Times New Roman"/>
                <w:sz w:val="20"/>
                <w:lang w:val="en-US" w:bidi="en-US"/>
              </w:rPr>
              <w:t>9</w:t>
            </w:r>
          </w:p>
        </w:tc>
        <w:tc>
          <w:tcPr>
            <w:tcW w:w="2590" w:type="dxa"/>
          </w:tcPr>
          <w:p w14:paraId="6C248762" w14:textId="77777777"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Extreme Importance</w:t>
            </w:r>
          </w:p>
        </w:tc>
        <w:tc>
          <w:tcPr>
            <w:tcW w:w="5378" w:type="dxa"/>
          </w:tcPr>
          <w:p w14:paraId="506AA84C" w14:textId="77777777"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The evidence overwhelmingly favors one alternative over the other.</w:t>
            </w:r>
          </w:p>
        </w:tc>
      </w:tr>
      <w:tr w:rsidR="001001AD" w:rsidRPr="00672AF7" w14:paraId="1CB39FD4" w14:textId="77777777" w:rsidTr="00ED7213">
        <w:trPr>
          <w:trHeight w:val="476"/>
        </w:trPr>
        <w:tc>
          <w:tcPr>
            <w:tcW w:w="948" w:type="dxa"/>
            <w:vAlign w:val="center"/>
          </w:tcPr>
          <w:p w14:paraId="454D239F" w14:textId="77777777" w:rsidR="001001AD" w:rsidRPr="00672AF7" w:rsidRDefault="001001AD" w:rsidP="00ED7213">
            <w:pPr>
              <w:jc w:val="center"/>
              <w:rPr>
                <w:rFonts w:ascii="Times New Roman" w:hAnsi="Times New Roman" w:cs="Times New Roman"/>
                <w:sz w:val="20"/>
                <w:szCs w:val="20"/>
                <w:lang w:val="en-US"/>
              </w:rPr>
            </w:pPr>
            <w:r w:rsidRPr="00672AF7">
              <w:rPr>
                <w:rFonts w:ascii="Times New Roman" w:hAnsi="Times New Roman" w:cs="Times New Roman"/>
                <w:sz w:val="20"/>
                <w:lang w:val="en-US" w:bidi="en-US"/>
              </w:rPr>
              <w:t>2,4,6,8</w:t>
            </w:r>
          </w:p>
        </w:tc>
        <w:tc>
          <w:tcPr>
            <w:tcW w:w="2590" w:type="dxa"/>
          </w:tcPr>
          <w:p w14:paraId="3B5C6F8A" w14:textId="77777777" w:rsidR="001001AD" w:rsidRPr="00672AF7" w:rsidRDefault="001001AD" w:rsidP="00ED7213">
            <w:pPr>
              <w:rPr>
                <w:rFonts w:ascii="Times New Roman" w:hAnsi="Times New Roman" w:cs="Times New Roman"/>
                <w:sz w:val="20"/>
                <w:szCs w:val="20"/>
                <w:lang w:val="en-US"/>
              </w:rPr>
            </w:pPr>
            <w:r w:rsidRPr="00672AF7">
              <w:rPr>
                <w:rFonts w:ascii="Times New Roman" w:hAnsi="Times New Roman" w:cs="Times New Roman"/>
                <w:sz w:val="20"/>
                <w:lang w:val="en-US" w:bidi="en-US"/>
              </w:rPr>
              <w:t>Intermediate Values</w:t>
            </w:r>
          </w:p>
        </w:tc>
        <w:tc>
          <w:tcPr>
            <w:tcW w:w="5378" w:type="dxa"/>
          </w:tcPr>
          <w:p w14:paraId="642FE6BC" w14:textId="78C49CA1" w:rsidR="001001AD" w:rsidRPr="00672AF7" w:rsidRDefault="001001AD" w:rsidP="00ED7213">
            <w:pPr>
              <w:jc w:val="both"/>
              <w:rPr>
                <w:rFonts w:ascii="Times New Roman" w:hAnsi="Times New Roman" w:cs="Times New Roman"/>
                <w:sz w:val="20"/>
                <w:szCs w:val="20"/>
                <w:lang w:val="en-US"/>
              </w:rPr>
            </w:pPr>
            <w:r w:rsidRPr="00672AF7">
              <w:rPr>
                <w:rFonts w:ascii="Times New Roman" w:hAnsi="Times New Roman" w:cs="Times New Roman"/>
                <w:sz w:val="20"/>
                <w:lang w:val="en-US" w:bidi="en-US"/>
              </w:rPr>
              <w:t>Used when interpolation is needed between adjacent scale values because there is no precise term to describe the relationship between elements</w:t>
            </w:r>
            <w:r w:rsidR="00305A9D" w:rsidRPr="00672AF7">
              <w:rPr>
                <w:rFonts w:ascii="Times New Roman" w:hAnsi="Times New Roman" w:cs="Times New Roman"/>
                <w:sz w:val="20"/>
                <w:lang w:val="en-US" w:bidi="en-US"/>
              </w:rPr>
              <w:t>.</w:t>
            </w:r>
          </w:p>
        </w:tc>
      </w:tr>
    </w:tbl>
    <w:p w14:paraId="32074037" w14:textId="61471CFD" w:rsidR="001001AD" w:rsidRPr="00672AF7" w:rsidRDefault="001001AD" w:rsidP="001001AD">
      <w:pPr>
        <w:rPr>
          <w:rFonts w:ascii="Times New Roman" w:hAnsi="Times New Roman" w:cs="Times New Roman"/>
          <w:sz w:val="20"/>
          <w:szCs w:val="20"/>
          <w:shd w:val="clear" w:color="auto" w:fill="FFFFFF"/>
          <w:lang w:val="en-US"/>
        </w:rPr>
      </w:pPr>
      <w:r w:rsidRPr="00672AF7">
        <w:rPr>
          <w:rFonts w:ascii="Times New Roman" w:hAnsi="Times New Roman" w:cs="Times New Roman"/>
          <w:i/>
          <w:sz w:val="20"/>
          <w:lang w:val="en-US" w:bidi="en-US"/>
        </w:rPr>
        <w:t>Note.</w:t>
      </w:r>
      <w:r w:rsidRPr="00672AF7">
        <w:rPr>
          <w:rFonts w:ascii="Times New Roman" w:hAnsi="Times New Roman" w:cs="Times New Roman"/>
          <w:sz w:val="20"/>
          <w:lang w:val="en-US" w:bidi="en-US"/>
        </w:rPr>
        <w:t xml:space="preserve"> Adapted from </w:t>
      </w:r>
      <w:r w:rsidR="00305A9D" w:rsidRPr="00672AF7">
        <w:rPr>
          <w:rFonts w:ascii="Times New Roman" w:hAnsi="Times New Roman" w:cs="Times New Roman"/>
          <w:sz w:val="20"/>
          <w:lang w:val="en-US" w:bidi="en-US"/>
        </w:rPr>
        <w:t>“</w:t>
      </w:r>
      <w:r w:rsidRPr="00672AF7">
        <w:rPr>
          <w:rFonts w:ascii="Times New Roman" w:hAnsi="Times New Roman" w:cs="Times New Roman"/>
          <w:sz w:val="20"/>
          <w:lang w:val="en-US" w:bidi="en-US"/>
        </w:rPr>
        <w:t>Supplier selection under a multiple sourcing strategy in a metalworking company</w:t>
      </w:r>
      <w:r w:rsidR="00305A9D" w:rsidRPr="00672AF7">
        <w:rPr>
          <w:rFonts w:ascii="Times New Roman" w:hAnsi="Times New Roman" w:cs="Times New Roman"/>
          <w:sz w:val="20"/>
          <w:lang w:val="en-US" w:bidi="en-US"/>
        </w:rPr>
        <w:t>”</w:t>
      </w:r>
      <w:r w:rsidRPr="00672AF7">
        <w:rPr>
          <w:rFonts w:ascii="Times New Roman" w:hAnsi="Times New Roman" w:cs="Times New Roman"/>
          <w:sz w:val="20"/>
          <w:lang w:val="en-US" w:bidi="en-US"/>
        </w:rPr>
        <w:t xml:space="preserve"> by V. A. </w:t>
      </w:r>
      <w:proofErr w:type="spellStart"/>
      <w:r w:rsidRPr="00672AF7">
        <w:rPr>
          <w:rFonts w:ascii="Times New Roman" w:hAnsi="Times New Roman" w:cs="Times New Roman"/>
          <w:sz w:val="20"/>
          <w:lang w:val="en-US" w:bidi="en-US"/>
        </w:rPr>
        <w:t>Mortara</w:t>
      </w:r>
      <w:proofErr w:type="spellEnd"/>
      <w:r w:rsidRPr="00672AF7">
        <w:rPr>
          <w:rFonts w:ascii="Times New Roman" w:hAnsi="Times New Roman" w:cs="Times New Roman"/>
          <w:sz w:val="20"/>
          <w:lang w:val="en-US" w:bidi="en-US"/>
        </w:rPr>
        <w:t xml:space="preserve"> &amp; L. B. </w:t>
      </w:r>
      <w:proofErr w:type="spellStart"/>
      <w:r w:rsidRPr="00672AF7">
        <w:rPr>
          <w:rFonts w:ascii="Times New Roman" w:hAnsi="Times New Roman" w:cs="Times New Roman"/>
          <w:sz w:val="20"/>
          <w:lang w:val="en-US" w:bidi="en-US"/>
        </w:rPr>
        <w:t>Tabone</w:t>
      </w:r>
      <w:proofErr w:type="spellEnd"/>
      <w:r w:rsidRPr="00672AF7">
        <w:rPr>
          <w:rFonts w:ascii="Times New Roman" w:hAnsi="Times New Roman" w:cs="Times New Roman"/>
          <w:sz w:val="20"/>
          <w:lang w:val="en-US" w:bidi="en-US"/>
        </w:rPr>
        <w:t xml:space="preserve">, 2020, </w:t>
      </w:r>
      <w:r w:rsidRPr="00672AF7">
        <w:rPr>
          <w:rFonts w:ascii="Times New Roman" w:hAnsi="Times New Roman" w:cs="Times New Roman"/>
          <w:i/>
          <w:sz w:val="20"/>
          <w:lang w:val="en-US" w:bidi="en-US"/>
        </w:rPr>
        <w:t>Ingeniería Industrial</w:t>
      </w:r>
      <w:r w:rsidRPr="00672AF7">
        <w:rPr>
          <w:rFonts w:ascii="Times New Roman" w:hAnsi="Times New Roman" w:cs="Times New Roman"/>
          <w:sz w:val="20"/>
          <w:lang w:val="en-US" w:bidi="en-US"/>
        </w:rPr>
        <w:t>, 40, p. 91</w:t>
      </w:r>
      <w:r w:rsidR="008F4F02" w:rsidRPr="00672AF7">
        <w:rPr>
          <w:rFonts w:ascii="Times New Roman" w:hAnsi="Times New Roman" w:cs="Times New Roman"/>
          <w:sz w:val="20"/>
          <w:lang w:val="en-US" w:bidi="en-US"/>
        </w:rPr>
        <w:t>–</w:t>
      </w:r>
      <w:r w:rsidRPr="00672AF7">
        <w:rPr>
          <w:rFonts w:ascii="Times New Roman" w:hAnsi="Times New Roman" w:cs="Times New Roman"/>
          <w:sz w:val="20"/>
          <w:lang w:val="en-US" w:bidi="en-US"/>
        </w:rPr>
        <w:t>112 (</w:t>
      </w:r>
      <w:hyperlink r:id="rId10" w:history="1">
        <w:r w:rsidRPr="00672AF7">
          <w:rPr>
            <w:rStyle w:val="Hipervnculo"/>
            <w:rFonts w:ascii="Times New Roman" w:hAnsi="Times New Roman" w:cs="Times New Roman"/>
            <w:sz w:val="20"/>
            <w:shd w:val="clear" w:color="auto" w:fill="FFFFFF"/>
            <w:lang w:val="en-US" w:bidi="en-US"/>
          </w:rPr>
          <w:t>https://doi.org/10.26439/ing.ind2021.n40.4809</w:t>
        </w:r>
      </w:hyperlink>
      <w:r w:rsidRPr="00672AF7">
        <w:rPr>
          <w:rFonts w:ascii="Times New Roman" w:hAnsi="Times New Roman" w:cs="Times New Roman"/>
          <w:sz w:val="20"/>
          <w:shd w:val="clear" w:color="auto" w:fill="FFFFFF"/>
          <w:lang w:val="en-US" w:bidi="en-US"/>
        </w:rPr>
        <w:t>)</w:t>
      </w:r>
    </w:p>
    <w:p w14:paraId="5B373A4C" w14:textId="77777777" w:rsidR="001001AD" w:rsidRPr="00672AF7" w:rsidRDefault="001001AD" w:rsidP="001001AD">
      <w:pPr>
        <w:spacing w:line="360" w:lineRule="auto"/>
        <w:rPr>
          <w:rFonts w:ascii="Times New Roman" w:eastAsia="Times New Roman" w:hAnsi="Times New Roman" w:cs="Times New Roman"/>
          <w:sz w:val="24"/>
          <w:szCs w:val="24"/>
          <w:lang w:val="en-US"/>
        </w:rPr>
      </w:pPr>
    </w:p>
    <w:p w14:paraId="70C457EA" w14:textId="77777777" w:rsidR="001001AD" w:rsidRPr="00672AF7" w:rsidRDefault="001001AD" w:rsidP="001001AD">
      <w:pPr>
        <w:pStyle w:val="Textoindependiente"/>
        <w:rPr>
          <w:rFonts w:ascii="Times New Roman" w:hAnsi="Times New Roman" w:cs="Times New Roman"/>
          <w:lang w:val="en-US"/>
        </w:rPr>
      </w:pPr>
      <w:r w:rsidRPr="00672AF7">
        <w:rPr>
          <w:rFonts w:ascii="Times New Roman" w:hAnsi="Times New Roman" w:cs="Times New Roman"/>
          <w:lang w:val="en-US" w:bidi="en-US"/>
        </w:rPr>
        <w:t>In all cases, the source of the data must be indicated.</w:t>
      </w:r>
    </w:p>
    <w:p w14:paraId="376D91D6" w14:textId="77777777" w:rsidR="001001AD" w:rsidRPr="00672AF7" w:rsidRDefault="001001AD" w:rsidP="001001AD">
      <w:pPr>
        <w:pStyle w:val="Textoindependiente"/>
        <w:rPr>
          <w:rFonts w:ascii="Times New Roman" w:hAnsi="Times New Roman" w:cs="Times New Roman"/>
          <w:spacing w:val="1"/>
          <w:lang w:val="en-US"/>
        </w:rPr>
      </w:pPr>
    </w:p>
    <w:p w14:paraId="018092E4" w14:textId="77777777" w:rsidR="001001AD" w:rsidRPr="00672AF7" w:rsidRDefault="001001AD" w:rsidP="001001AD">
      <w:pPr>
        <w:rPr>
          <w:rFonts w:ascii="Times New Roman" w:eastAsia="Times New Roman" w:hAnsi="Times New Roman" w:cs="Times New Roman"/>
          <w:b/>
          <w:spacing w:val="1"/>
          <w:sz w:val="24"/>
          <w:szCs w:val="24"/>
          <w:lang w:val="en-US"/>
        </w:rPr>
      </w:pPr>
      <w:r w:rsidRPr="00672AF7">
        <w:rPr>
          <w:rFonts w:ascii="Times New Roman" w:hAnsi="Times New Roman" w:cs="Times New Roman"/>
          <w:b/>
          <w:spacing w:val="1"/>
          <w:sz w:val="24"/>
          <w:lang w:val="en-US" w:bidi="en-US"/>
        </w:rPr>
        <w:t>4. DISCUSSION</w:t>
      </w:r>
    </w:p>
    <w:p w14:paraId="3C8FE7A1" w14:textId="77777777" w:rsidR="001001AD" w:rsidRPr="00672AF7" w:rsidRDefault="001001AD" w:rsidP="001001AD">
      <w:pPr>
        <w:rPr>
          <w:rFonts w:ascii="Times New Roman" w:eastAsia="Times New Roman" w:hAnsi="Times New Roman" w:cs="Times New Roman"/>
          <w:b/>
          <w:spacing w:val="1"/>
          <w:sz w:val="24"/>
          <w:szCs w:val="24"/>
          <w:lang w:val="en-US"/>
        </w:rPr>
      </w:pPr>
    </w:p>
    <w:p w14:paraId="77B5EB2B" w14:textId="77777777" w:rsidR="001001AD" w:rsidRPr="00672AF7" w:rsidRDefault="001001AD" w:rsidP="001001AD">
      <w:pPr>
        <w:spacing w:before="17"/>
        <w:jc w:val="both"/>
        <w:rPr>
          <w:rFonts w:ascii="Times New Roman" w:eastAsia="Times New Roman" w:hAnsi="Times New Roman" w:cs="Times New Roman"/>
          <w:b/>
          <w:bCs/>
          <w:sz w:val="24"/>
          <w:szCs w:val="24"/>
          <w:lang w:val="en-US"/>
        </w:rPr>
      </w:pPr>
      <w:r w:rsidRPr="00672AF7">
        <w:rPr>
          <w:rFonts w:ascii="Times New Roman" w:hAnsi="Times New Roman" w:cs="Times New Roman"/>
          <w:b/>
          <w:sz w:val="24"/>
          <w:lang w:val="en-US" w:bidi="en-US"/>
        </w:rPr>
        <w:t>5. CONCLUSIONS</w:t>
      </w:r>
    </w:p>
    <w:p w14:paraId="190BDA91" w14:textId="77777777" w:rsidR="001001AD" w:rsidRPr="00672AF7" w:rsidRDefault="001001AD" w:rsidP="001001AD">
      <w:pPr>
        <w:rPr>
          <w:rFonts w:ascii="Times New Roman" w:hAnsi="Times New Roman" w:cs="Times New Roman"/>
          <w:sz w:val="24"/>
          <w:szCs w:val="24"/>
          <w:lang w:val="en-US"/>
        </w:rPr>
      </w:pPr>
    </w:p>
    <w:p w14:paraId="76CCAF95" w14:textId="77777777" w:rsidR="001001AD" w:rsidRPr="00672AF7" w:rsidRDefault="001001AD" w:rsidP="001001AD">
      <w:pPr>
        <w:jc w:val="both"/>
        <w:rPr>
          <w:rFonts w:ascii="Times New Roman" w:eastAsia="Times New Roman" w:hAnsi="Times New Roman" w:cs="Times New Roman"/>
          <w:b/>
          <w:bCs/>
          <w:spacing w:val="1"/>
          <w:sz w:val="24"/>
          <w:szCs w:val="24"/>
          <w:lang w:val="en-US"/>
        </w:rPr>
      </w:pPr>
      <w:r w:rsidRPr="00672AF7">
        <w:rPr>
          <w:rFonts w:ascii="Times New Roman" w:hAnsi="Times New Roman" w:cs="Times New Roman"/>
          <w:spacing w:val="1"/>
          <w:sz w:val="24"/>
          <w:lang w:val="en-US" w:bidi="en-US"/>
        </w:rPr>
        <w:t>Present your findings, recommendations, or suggestions for future work in this section.</w:t>
      </w:r>
    </w:p>
    <w:p w14:paraId="2578EF33" w14:textId="77777777" w:rsidR="001001AD" w:rsidRPr="00672AF7" w:rsidRDefault="001001AD" w:rsidP="001001AD">
      <w:pPr>
        <w:jc w:val="both"/>
        <w:rPr>
          <w:rFonts w:ascii="Times New Roman" w:eastAsia="Times New Roman" w:hAnsi="Times New Roman" w:cs="Times New Roman"/>
          <w:b/>
          <w:bCs/>
          <w:spacing w:val="1"/>
          <w:sz w:val="24"/>
          <w:szCs w:val="24"/>
          <w:lang w:val="en-US"/>
        </w:rPr>
      </w:pPr>
    </w:p>
    <w:p w14:paraId="2B7D4BF9" w14:textId="77777777" w:rsidR="001001AD" w:rsidRPr="00672AF7" w:rsidRDefault="001001AD" w:rsidP="001001AD">
      <w:pPr>
        <w:jc w:val="both"/>
        <w:rPr>
          <w:rFonts w:ascii="Times New Roman" w:eastAsia="Times New Roman" w:hAnsi="Times New Roman" w:cs="Times New Roman"/>
          <w:b/>
          <w:bCs/>
          <w:spacing w:val="1"/>
          <w:sz w:val="24"/>
          <w:szCs w:val="24"/>
          <w:lang w:val="en-US"/>
        </w:rPr>
      </w:pPr>
    </w:p>
    <w:p w14:paraId="00D85E23" w14:textId="77777777" w:rsidR="001001AD" w:rsidRPr="00672AF7" w:rsidRDefault="001001AD" w:rsidP="001001AD">
      <w:pPr>
        <w:jc w:val="both"/>
        <w:rPr>
          <w:rFonts w:ascii="Times New Roman" w:eastAsia="Times New Roman" w:hAnsi="Times New Roman" w:cs="Times New Roman"/>
          <w:b/>
          <w:bCs/>
          <w:spacing w:val="1"/>
          <w:sz w:val="24"/>
          <w:szCs w:val="24"/>
          <w:lang w:val="en-US"/>
        </w:rPr>
      </w:pPr>
    </w:p>
    <w:p w14:paraId="07A00D8E" w14:textId="77777777" w:rsidR="001001AD" w:rsidRPr="00672AF7" w:rsidRDefault="001001AD" w:rsidP="001001AD">
      <w:pPr>
        <w:jc w:val="both"/>
        <w:rPr>
          <w:rFonts w:ascii="Times New Roman" w:eastAsia="Times New Roman" w:hAnsi="Times New Roman" w:cs="Times New Roman"/>
          <w:bCs/>
          <w:color w:val="C00000"/>
          <w:spacing w:val="1"/>
          <w:sz w:val="24"/>
          <w:szCs w:val="24"/>
          <w:lang w:val="en-US"/>
        </w:rPr>
      </w:pPr>
      <w:r w:rsidRPr="00672AF7">
        <w:rPr>
          <w:rFonts w:ascii="Times New Roman" w:hAnsi="Times New Roman" w:cs="Times New Roman"/>
          <w:color w:val="C00000"/>
          <w:spacing w:val="1"/>
          <w:sz w:val="24"/>
          <w:lang w:val="en-US" w:bidi="en-US"/>
        </w:rPr>
        <w:t>The article length must not exceed 6,000 words (from the introduction through the conclusions)</w:t>
      </w:r>
    </w:p>
    <w:p w14:paraId="2234B3D7" w14:textId="37535D3C" w:rsidR="001001AD" w:rsidRPr="00672AF7" w:rsidRDefault="001001AD" w:rsidP="001001AD">
      <w:pPr>
        <w:jc w:val="both"/>
        <w:rPr>
          <w:rFonts w:ascii="Times New Roman" w:eastAsia="Times New Roman" w:hAnsi="Times New Roman" w:cs="Times New Roman"/>
          <w:bCs/>
          <w:color w:val="C00000"/>
          <w:spacing w:val="1"/>
          <w:sz w:val="24"/>
          <w:szCs w:val="24"/>
          <w:lang w:val="en-US"/>
        </w:rPr>
      </w:pPr>
      <w:r w:rsidRPr="00672AF7">
        <w:rPr>
          <w:rFonts w:ascii="Times New Roman" w:hAnsi="Times New Roman" w:cs="Times New Roman"/>
          <w:color w:val="C00000"/>
          <w:spacing w:val="1"/>
          <w:sz w:val="24"/>
          <w:lang w:val="en-US" w:bidi="en-US"/>
        </w:rPr>
        <w:t xml:space="preserve">*A maximum of </w:t>
      </w:r>
      <w:r w:rsidR="00733B40" w:rsidRPr="00672AF7">
        <w:rPr>
          <w:rFonts w:ascii="Times New Roman" w:hAnsi="Times New Roman" w:cs="Times New Roman"/>
          <w:color w:val="C00000"/>
          <w:spacing w:val="1"/>
          <w:sz w:val="24"/>
          <w:lang w:val="en-US" w:bidi="en-US"/>
        </w:rPr>
        <w:t>three</w:t>
      </w:r>
      <w:r w:rsidR="00407CA3" w:rsidRPr="00672AF7">
        <w:rPr>
          <w:rFonts w:ascii="Times New Roman" w:hAnsi="Times New Roman" w:cs="Times New Roman"/>
          <w:color w:val="C00000"/>
          <w:spacing w:val="1"/>
          <w:sz w:val="24"/>
          <w:lang w:val="en-US" w:bidi="en-US"/>
        </w:rPr>
        <w:t xml:space="preserve"> </w:t>
      </w:r>
      <w:r w:rsidR="008164CE" w:rsidRPr="00672AF7">
        <w:rPr>
          <w:rFonts w:ascii="Times New Roman" w:hAnsi="Times New Roman" w:cs="Times New Roman"/>
          <w:color w:val="C00000"/>
          <w:spacing w:val="1"/>
          <w:sz w:val="24"/>
          <w:lang w:val="en-US" w:bidi="en-US"/>
        </w:rPr>
        <w:t>color</w:t>
      </w:r>
      <w:r w:rsidRPr="00672AF7">
        <w:rPr>
          <w:rFonts w:ascii="Times New Roman" w:hAnsi="Times New Roman" w:cs="Times New Roman"/>
          <w:color w:val="C00000"/>
          <w:spacing w:val="1"/>
          <w:sz w:val="24"/>
          <w:lang w:val="en-US" w:bidi="en-US"/>
        </w:rPr>
        <w:t xml:space="preserve"> figures </w:t>
      </w:r>
      <w:r w:rsidR="008F4F02" w:rsidRPr="00672AF7">
        <w:rPr>
          <w:rFonts w:ascii="Times New Roman" w:hAnsi="Times New Roman" w:cs="Times New Roman"/>
          <w:color w:val="C00000"/>
          <w:spacing w:val="1"/>
          <w:sz w:val="24"/>
          <w:lang w:val="en-US" w:bidi="en-US"/>
        </w:rPr>
        <w:t xml:space="preserve">is </w:t>
      </w:r>
      <w:r w:rsidRPr="00672AF7">
        <w:rPr>
          <w:rFonts w:ascii="Times New Roman" w:hAnsi="Times New Roman" w:cs="Times New Roman"/>
          <w:color w:val="C00000"/>
          <w:spacing w:val="1"/>
          <w:sz w:val="24"/>
          <w:lang w:val="en-US" w:bidi="en-US"/>
        </w:rPr>
        <w:t>permitted.</w:t>
      </w:r>
    </w:p>
    <w:p w14:paraId="5AE4075F" w14:textId="77777777" w:rsidR="001001AD" w:rsidRPr="00672AF7" w:rsidRDefault="001001AD" w:rsidP="001001AD">
      <w:pPr>
        <w:jc w:val="both"/>
        <w:rPr>
          <w:rFonts w:ascii="Times New Roman" w:eastAsia="Times New Roman" w:hAnsi="Times New Roman" w:cs="Times New Roman"/>
          <w:bCs/>
          <w:spacing w:val="1"/>
          <w:sz w:val="24"/>
          <w:szCs w:val="24"/>
          <w:lang w:val="en-US"/>
        </w:rPr>
      </w:pPr>
    </w:p>
    <w:p w14:paraId="78FBBBE9" w14:textId="77777777" w:rsidR="001001AD" w:rsidRPr="00672AF7" w:rsidRDefault="001001AD" w:rsidP="001001AD">
      <w:pPr>
        <w:jc w:val="both"/>
        <w:rPr>
          <w:rFonts w:ascii="Times New Roman" w:eastAsia="Times New Roman" w:hAnsi="Times New Roman" w:cs="Times New Roman"/>
          <w:b/>
          <w:bCs/>
          <w:spacing w:val="1"/>
          <w:sz w:val="24"/>
          <w:szCs w:val="24"/>
          <w:lang w:val="en-US"/>
        </w:rPr>
      </w:pPr>
    </w:p>
    <w:p w14:paraId="6C64CD8E" w14:textId="77777777" w:rsidR="001001AD" w:rsidRPr="00672AF7" w:rsidRDefault="001001AD" w:rsidP="001001AD">
      <w:pPr>
        <w:spacing w:after="120" w:line="360" w:lineRule="auto"/>
        <w:jc w:val="both"/>
        <w:rPr>
          <w:rFonts w:ascii="Times New Roman" w:eastAsia="Times New Roman" w:hAnsi="Times New Roman" w:cs="Times New Roman"/>
          <w:b/>
          <w:bCs/>
          <w:spacing w:val="1"/>
          <w:sz w:val="24"/>
          <w:szCs w:val="24"/>
          <w:lang w:val="en-US"/>
        </w:rPr>
      </w:pPr>
      <w:r w:rsidRPr="00672AF7">
        <w:rPr>
          <w:rFonts w:ascii="Times New Roman" w:hAnsi="Times New Roman" w:cs="Times New Roman"/>
          <w:b/>
          <w:spacing w:val="1"/>
          <w:sz w:val="24"/>
          <w:lang w:val="en-US" w:bidi="en-US"/>
        </w:rPr>
        <w:t>CONFLICTS OF INTEREST</w:t>
      </w:r>
    </w:p>
    <w:p w14:paraId="722EC0C9" w14:textId="77777777" w:rsidR="001001AD" w:rsidRPr="00672AF7" w:rsidRDefault="001001AD" w:rsidP="001001AD">
      <w:pPr>
        <w:spacing w:after="120" w:line="360" w:lineRule="auto"/>
        <w:jc w:val="both"/>
        <w:rPr>
          <w:rFonts w:ascii="Times New Roman" w:eastAsia="Times New Roman" w:hAnsi="Times New Roman" w:cs="Times New Roman"/>
          <w:spacing w:val="1"/>
          <w:sz w:val="24"/>
          <w:szCs w:val="24"/>
          <w:lang w:val="en-US"/>
        </w:rPr>
      </w:pPr>
      <w:r w:rsidRPr="00672AF7">
        <w:rPr>
          <w:rFonts w:ascii="Times New Roman" w:hAnsi="Times New Roman" w:cs="Times New Roman"/>
          <w:spacing w:val="1"/>
          <w:sz w:val="24"/>
          <w:lang w:val="en-US" w:bidi="en-US"/>
        </w:rPr>
        <w:t>Example:</w:t>
      </w:r>
    </w:p>
    <w:p w14:paraId="06A6D722" w14:textId="77777777" w:rsidR="001001AD" w:rsidRPr="00672AF7" w:rsidRDefault="001001AD" w:rsidP="001001AD">
      <w:pPr>
        <w:spacing w:after="120" w:line="360" w:lineRule="auto"/>
        <w:jc w:val="both"/>
        <w:rPr>
          <w:rFonts w:ascii="Times New Roman" w:eastAsia="Times New Roman" w:hAnsi="Times New Roman" w:cs="Times New Roman"/>
          <w:spacing w:val="1"/>
          <w:sz w:val="24"/>
          <w:szCs w:val="24"/>
          <w:lang w:val="en-US"/>
        </w:rPr>
      </w:pPr>
      <w:r w:rsidRPr="00672AF7">
        <w:rPr>
          <w:rFonts w:ascii="Times New Roman" w:hAnsi="Times New Roman" w:cs="Times New Roman"/>
          <w:spacing w:val="1"/>
          <w:sz w:val="24"/>
          <w:lang w:val="en-US" w:bidi="en-US"/>
        </w:rPr>
        <w:t>The authors declare no conflicts of interest.</w:t>
      </w:r>
    </w:p>
    <w:p w14:paraId="4997ED6C" w14:textId="77777777" w:rsidR="001001AD" w:rsidRPr="00672AF7" w:rsidRDefault="001001AD" w:rsidP="001001AD">
      <w:pPr>
        <w:spacing w:after="120" w:line="360" w:lineRule="auto"/>
        <w:rPr>
          <w:rFonts w:ascii="Times New Roman" w:hAnsi="Times New Roman" w:cs="Times New Roman"/>
          <w:b/>
          <w:sz w:val="24"/>
          <w:szCs w:val="24"/>
          <w:lang w:val="en-US"/>
        </w:rPr>
      </w:pPr>
      <w:r w:rsidRPr="00672AF7">
        <w:rPr>
          <w:rFonts w:ascii="Times New Roman" w:hAnsi="Times New Roman" w:cs="Times New Roman"/>
          <w:b/>
          <w:sz w:val="24"/>
          <w:lang w:val="en-US" w:bidi="en-US"/>
        </w:rPr>
        <w:t>AUTHOR CONTRIBUTIONS</w:t>
      </w:r>
    </w:p>
    <w:p w14:paraId="647C194E" w14:textId="142CA00A" w:rsidR="001001AD" w:rsidRPr="00672AF7" w:rsidRDefault="001001AD" w:rsidP="001001AD">
      <w:pPr>
        <w:spacing w:after="120" w:line="360" w:lineRule="auto"/>
        <w:rPr>
          <w:rFonts w:ascii="Times New Roman" w:hAnsi="Times New Roman" w:cs="Times New Roman"/>
          <w:sz w:val="24"/>
          <w:szCs w:val="24"/>
          <w:lang w:val="en-US"/>
        </w:rPr>
      </w:pPr>
      <w:r w:rsidRPr="00672AF7">
        <w:rPr>
          <w:rFonts w:ascii="Times New Roman" w:hAnsi="Times New Roman" w:cs="Times New Roman"/>
          <w:sz w:val="24"/>
          <w:lang w:val="en-US" w:bidi="en-US"/>
        </w:rPr>
        <w:t>Example:</w:t>
      </w:r>
    </w:p>
    <w:p w14:paraId="07E3B3B6" w14:textId="063E4DD3" w:rsidR="001001AD" w:rsidRPr="00672AF7" w:rsidRDefault="001001AD" w:rsidP="001001AD">
      <w:pPr>
        <w:spacing w:after="120" w:line="360" w:lineRule="auto"/>
        <w:jc w:val="both"/>
        <w:rPr>
          <w:rFonts w:ascii="Times New Roman" w:hAnsi="Times New Roman" w:cs="Times New Roman"/>
          <w:sz w:val="24"/>
          <w:szCs w:val="24"/>
          <w:lang w:val="en-US"/>
        </w:rPr>
      </w:pPr>
      <w:r w:rsidRPr="00672AF7">
        <w:rPr>
          <w:rFonts w:ascii="Times New Roman" w:hAnsi="Times New Roman" w:cs="Times New Roman"/>
          <w:b/>
          <w:sz w:val="24"/>
          <w:lang w:val="en-US" w:bidi="en-US"/>
        </w:rPr>
        <w:t>Edwin González:</w:t>
      </w:r>
      <w:r w:rsidRPr="00672AF7">
        <w:rPr>
          <w:rFonts w:ascii="Times New Roman" w:hAnsi="Times New Roman" w:cs="Times New Roman"/>
          <w:sz w:val="24"/>
          <w:lang w:val="en-US" w:bidi="en-US"/>
        </w:rPr>
        <w:t xml:space="preserve"> Writing</w:t>
      </w:r>
      <w:r w:rsidR="008F4F02" w:rsidRPr="00672AF7">
        <w:rPr>
          <w:rFonts w:ascii="Times New Roman" w:hAnsi="Times New Roman" w:cs="Times New Roman"/>
          <w:sz w:val="24"/>
          <w:lang w:val="en-US" w:bidi="en-US"/>
        </w:rPr>
        <w:t xml:space="preserve"> – </w:t>
      </w:r>
      <w:r w:rsidRPr="00672AF7">
        <w:rPr>
          <w:rFonts w:ascii="Times New Roman" w:hAnsi="Times New Roman" w:cs="Times New Roman"/>
          <w:sz w:val="24"/>
          <w:lang w:val="en-US" w:bidi="en-US"/>
        </w:rPr>
        <w:t>original draft, writing</w:t>
      </w:r>
      <w:r w:rsidR="008F4F02" w:rsidRPr="00672AF7">
        <w:rPr>
          <w:rFonts w:ascii="Times New Roman" w:hAnsi="Times New Roman" w:cs="Times New Roman"/>
          <w:sz w:val="24"/>
          <w:lang w:val="en-US" w:bidi="en-US"/>
        </w:rPr>
        <w:t xml:space="preserve"> – </w:t>
      </w:r>
      <w:r w:rsidRPr="00672AF7">
        <w:rPr>
          <w:rFonts w:ascii="Times New Roman" w:hAnsi="Times New Roman" w:cs="Times New Roman"/>
          <w:sz w:val="24"/>
          <w:lang w:val="en-US" w:bidi="en-US"/>
        </w:rPr>
        <w:t xml:space="preserve">review and editing, conceptualization, data curation, methodology, investigation. </w:t>
      </w:r>
      <w:r w:rsidRPr="00672AF7">
        <w:rPr>
          <w:rFonts w:ascii="Times New Roman" w:hAnsi="Times New Roman" w:cs="Times New Roman"/>
          <w:b/>
          <w:sz w:val="24"/>
          <w:lang w:val="en-US" w:bidi="en-US"/>
        </w:rPr>
        <w:t xml:space="preserve">Javier </w:t>
      </w:r>
      <w:proofErr w:type="spellStart"/>
      <w:r w:rsidRPr="00672AF7">
        <w:rPr>
          <w:rFonts w:ascii="Times New Roman" w:hAnsi="Times New Roman" w:cs="Times New Roman"/>
          <w:b/>
          <w:sz w:val="24"/>
          <w:lang w:val="en-US" w:bidi="en-US"/>
        </w:rPr>
        <w:t>Sanchis</w:t>
      </w:r>
      <w:proofErr w:type="spellEnd"/>
      <w:r w:rsidRPr="00672AF7">
        <w:rPr>
          <w:rFonts w:ascii="Times New Roman" w:hAnsi="Times New Roman" w:cs="Times New Roman"/>
          <w:b/>
          <w:sz w:val="24"/>
          <w:lang w:val="en-US" w:bidi="en-US"/>
        </w:rPr>
        <w:t>:</w:t>
      </w:r>
      <w:r w:rsidRPr="00672AF7">
        <w:rPr>
          <w:rFonts w:ascii="Times New Roman" w:hAnsi="Times New Roman" w:cs="Times New Roman"/>
          <w:sz w:val="24"/>
          <w:lang w:val="en-US" w:bidi="en-US"/>
        </w:rPr>
        <w:t xml:space="preserve"> Writing</w:t>
      </w:r>
      <w:r w:rsidR="008F4F02" w:rsidRPr="00672AF7">
        <w:rPr>
          <w:rFonts w:ascii="Times New Roman" w:hAnsi="Times New Roman" w:cs="Times New Roman"/>
          <w:sz w:val="24"/>
          <w:lang w:val="en-US" w:bidi="en-US"/>
        </w:rPr>
        <w:t xml:space="preserve"> – </w:t>
      </w:r>
      <w:r w:rsidRPr="00672AF7">
        <w:rPr>
          <w:rFonts w:ascii="Times New Roman" w:hAnsi="Times New Roman" w:cs="Times New Roman"/>
          <w:sz w:val="24"/>
          <w:lang w:val="en-US" w:bidi="en-US"/>
        </w:rPr>
        <w:t xml:space="preserve">review and editing, supervision, conceptualization, visualization. </w:t>
      </w:r>
      <w:r w:rsidRPr="00672AF7">
        <w:rPr>
          <w:rFonts w:ascii="Times New Roman" w:hAnsi="Times New Roman" w:cs="Times New Roman"/>
          <w:b/>
          <w:sz w:val="24"/>
          <w:lang w:val="en-US" w:bidi="en-US"/>
        </w:rPr>
        <w:t>José Vicente Salcedo:</w:t>
      </w:r>
      <w:r w:rsidRPr="00672AF7">
        <w:rPr>
          <w:rFonts w:ascii="Times New Roman" w:hAnsi="Times New Roman" w:cs="Times New Roman"/>
          <w:sz w:val="24"/>
          <w:lang w:val="en-US" w:bidi="en-US"/>
        </w:rPr>
        <w:t xml:space="preserve"> Writing</w:t>
      </w:r>
      <w:r w:rsidR="008F4F02" w:rsidRPr="00672AF7">
        <w:rPr>
          <w:rFonts w:ascii="Times New Roman" w:hAnsi="Times New Roman" w:cs="Times New Roman"/>
          <w:sz w:val="24"/>
          <w:lang w:val="en-US" w:bidi="en-US"/>
        </w:rPr>
        <w:t xml:space="preserve"> – </w:t>
      </w:r>
      <w:r w:rsidRPr="00672AF7">
        <w:rPr>
          <w:rFonts w:ascii="Times New Roman" w:hAnsi="Times New Roman" w:cs="Times New Roman"/>
          <w:sz w:val="24"/>
          <w:lang w:val="en-US" w:bidi="en-US"/>
        </w:rPr>
        <w:t xml:space="preserve">review and editing, supervision. </w:t>
      </w:r>
      <w:r w:rsidRPr="00672AF7">
        <w:rPr>
          <w:rFonts w:ascii="Times New Roman" w:hAnsi="Times New Roman" w:cs="Times New Roman"/>
          <w:b/>
          <w:sz w:val="24"/>
          <w:lang w:val="en-US" w:bidi="en-US"/>
        </w:rPr>
        <w:t>Miguel Andrés Martínez:</w:t>
      </w:r>
      <w:r w:rsidRPr="00672AF7">
        <w:rPr>
          <w:rFonts w:ascii="Times New Roman" w:hAnsi="Times New Roman" w:cs="Times New Roman"/>
          <w:sz w:val="24"/>
          <w:lang w:val="en-US" w:bidi="en-US"/>
        </w:rPr>
        <w:t xml:space="preserve"> Supervision, software.</w:t>
      </w:r>
    </w:p>
    <w:p w14:paraId="4571EF96" w14:textId="77777777" w:rsidR="001001AD" w:rsidRPr="00672AF7" w:rsidRDefault="001001AD" w:rsidP="001001AD">
      <w:pPr>
        <w:jc w:val="both"/>
        <w:rPr>
          <w:rFonts w:ascii="Times New Roman" w:eastAsia="Times New Roman" w:hAnsi="Times New Roman" w:cs="Times New Roman"/>
          <w:b/>
          <w:bCs/>
          <w:spacing w:val="1"/>
          <w:sz w:val="24"/>
          <w:szCs w:val="24"/>
          <w:lang w:val="en-US"/>
        </w:rPr>
      </w:pPr>
      <w:bookmarkStart w:id="1" w:name="_GoBack"/>
      <w:bookmarkEnd w:id="1"/>
    </w:p>
    <w:p w14:paraId="3F01163F" w14:textId="77777777" w:rsidR="001001AD" w:rsidRPr="00672AF7" w:rsidRDefault="001001AD" w:rsidP="001001AD">
      <w:pPr>
        <w:jc w:val="both"/>
        <w:rPr>
          <w:rFonts w:ascii="Times New Roman" w:eastAsia="Times New Roman" w:hAnsi="Times New Roman" w:cs="Times New Roman"/>
          <w:b/>
          <w:bCs/>
          <w:spacing w:val="1"/>
          <w:sz w:val="24"/>
          <w:szCs w:val="24"/>
          <w:lang w:val="en-US"/>
        </w:rPr>
      </w:pPr>
    </w:p>
    <w:p w14:paraId="27BF570A" w14:textId="77777777" w:rsidR="001001AD" w:rsidRPr="00672AF7" w:rsidRDefault="001001AD" w:rsidP="001001AD">
      <w:pPr>
        <w:jc w:val="both"/>
        <w:rPr>
          <w:rFonts w:ascii="Times New Roman" w:eastAsia="Times New Roman" w:hAnsi="Times New Roman" w:cs="Times New Roman"/>
          <w:sz w:val="24"/>
          <w:szCs w:val="24"/>
          <w:lang w:val="en-US"/>
        </w:rPr>
      </w:pPr>
      <w:r w:rsidRPr="00672AF7">
        <w:rPr>
          <w:rFonts w:ascii="Times New Roman" w:hAnsi="Times New Roman" w:cs="Times New Roman"/>
          <w:b/>
          <w:spacing w:val="1"/>
          <w:sz w:val="24"/>
          <w:lang w:val="en-US" w:bidi="en-US"/>
        </w:rPr>
        <w:t>6. REFERENCES</w:t>
      </w:r>
    </w:p>
    <w:p w14:paraId="727AE08A" w14:textId="77777777" w:rsidR="001001AD" w:rsidRPr="00672AF7" w:rsidRDefault="001001AD" w:rsidP="001001AD">
      <w:pPr>
        <w:spacing w:before="6" w:line="280" w:lineRule="exact"/>
        <w:rPr>
          <w:rFonts w:ascii="Times New Roman" w:hAnsi="Times New Roman" w:cs="Times New Roman"/>
          <w:sz w:val="28"/>
          <w:szCs w:val="28"/>
          <w:lang w:val="en-US"/>
        </w:rPr>
      </w:pPr>
    </w:p>
    <w:p w14:paraId="6F04FA07" w14:textId="1F3C48A8" w:rsidR="001001AD" w:rsidRPr="00672AF7" w:rsidRDefault="001001AD" w:rsidP="001001AD">
      <w:pPr>
        <w:pStyle w:val="Textoindependiente3"/>
        <w:spacing w:after="240"/>
        <w:ind w:left="709" w:hanging="709"/>
        <w:jc w:val="both"/>
        <w:rPr>
          <w:rFonts w:ascii="Times New Roman" w:hAnsi="Times New Roman" w:cs="Times New Roman"/>
          <w:bCs/>
          <w:sz w:val="24"/>
          <w:szCs w:val="24"/>
          <w:lang w:val="es-PE"/>
        </w:rPr>
      </w:pPr>
      <w:r w:rsidRPr="00672AF7">
        <w:rPr>
          <w:rFonts w:ascii="Times New Roman" w:hAnsi="Times New Roman" w:cs="Times New Roman"/>
          <w:sz w:val="24"/>
          <w:lang w:val="en-US" w:bidi="en-US"/>
        </w:rPr>
        <w:t xml:space="preserve">Conover, W. J. (1980). </w:t>
      </w:r>
      <w:r w:rsidRPr="00672AF7">
        <w:rPr>
          <w:rFonts w:ascii="Times New Roman" w:hAnsi="Times New Roman" w:cs="Times New Roman"/>
          <w:i/>
          <w:sz w:val="24"/>
          <w:lang w:val="en-US" w:bidi="en-US"/>
        </w:rPr>
        <w:t>Practical Nonparametric Statistics</w:t>
      </w:r>
      <w:r w:rsidRPr="00672AF7">
        <w:rPr>
          <w:rFonts w:ascii="Times New Roman" w:hAnsi="Times New Roman" w:cs="Times New Roman"/>
          <w:sz w:val="24"/>
          <w:lang w:val="en-US" w:bidi="en-US"/>
        </w:rPr>
        <w:t xml:space="preserve">. </w:t>
      </w:r>
      <w:r w:rsidRPr="00672AF7">
        <w:rPr>
          <w:rFonts w:ascii="Times New Roman" w:hAnsi="Times New Roman" w:cs="Times New Roman"/>
          <w:sz w:val="24"/>
          <w:lang w:val="es-PE" w:bidi="en-US"/>
        </w:rPr>
        <w:t xml:space="preserve">John Wiley &amp; </w:t>
      </w:r>
      <w:proofErr w:type="spellStart"/>
      <w:r w:rsidRPr="00672AF7">
        <w:rPr>
          <w:rFonts w:ascii="Times New Roman" w:hAnsi="Times New Roman" w:cs="Times New Roman"/>
          <w:sz w:val="24"/>
          <w:lang w:val="es-PE" w:bidi="en-US"/>
        </w:rPr>
        <w:t>Sons</w:t>
      </w:r>
      <w:proofErr w:type="spellEnd"/>
      <w:r w:rsidR="00E45A43" w:rsidRPr="00672AF7">
        <w:rPr>
          <w:rFonts w:ascii="Times New Roman" w:hAnsi="Times New Roman" w:cs="Times New Roman"/>
          <w:sz w:val="24"/>
          <w:lang w:val="es-PE" w:bidi="en-US"/>
        </w:rPr>
        <w:t>.</w:t>
      </w:r>
    </w:p>
    <w:p w14:paraId="2CF8CDF6" w14:textId="09F374D8" w:rsidR="001001AD" w:rsidRPr="00672AF7" w:rsidRDefault="001001AD" w:rsidP="001001AD">
      <w:pPr>
        <w:spacing w:after="240"/>
        <w:ind w:left="709" w:hanging="709"/>
        <w:jc w:val="both"/>
        <w:rPr>
          <w:rFonts w:ascii="Times New Roman" w:hAnsi="Times New Roman" w:cs="Times New Roman"/>
          <w:sz w:val="24"/>
          <w:szCs w:val="24"/>
          <w:shd w:val="clear" w:color="auto" w:fill="FFFFFF"/>
          <w:lang w:val="es-PE"/>
        </w:rPr>
      </w:pPr>
      <w:r w:rsidRPr="00672AF7">
        <w:rPr>
          <w:rFonts w:ascii="Times New Roman" w:hAnsi="Times New Roman" w:cs="Times New Roman"/>
          <w:sz w:val="24"/>
          <w:shd w:val="clear" w:color="auto" w:fill="FFFFFF"/>
          <w:lang w:val="es-PE" w:bidi="en-US"/>
        </w:rPr>
        <w:t>Huanca, T., Apaza, N.</w:t>
      </w:r>
      <w:r w:rsidR="00E45A43" w:rsidRPr="00672AF7">
        <w:rPr>
          <w:rFonts w:ascii="Times New Roman" w:hAnsi="Times New Roman" w:cs="Times New Roman"/>
          <w:sz w:val="24"/>
          <w:shd w:val="clear" w:color="auto" w:fill="FFFFFF"/>
          <w:lang w:val="es-PE" w:bidi="en-US"/>
        </w:rPr>
        <w:t>,</w:t>
      </w:r>
      <w:r w:rsidRPr="00672AF7">
        <w:rPr>
          <w:rFonts w:ascii="Times New Roman" w:hAnsi="Times New Roman" w:cs="Times New Roman"/>
          <w:sz w:val="24"/>
          <w:shd w:val="clear" w:color="auto" w:fill="FFFFFF"/>
          <w:lang w:val="es-PE" w:bidi="en-US"/>
        </w:rPr>
        <w:t xml:space="preserve"> </w:t>
      </w:r>
      <w:r w:rsidR="007E6782" w:rsidRPr="00672AF7">
        <w:rPr>
          <w:rFonts w:ascii="Times New Roman" w:hAnsi="Times New Roman" w:cs="Times New Roman"/>
          <w:sz w:val="24"/>
          <w:shd w:val="clear" w:color="auto" w:fill="FFFFFF"/>
          <w:lang w:val="es-PE" w:bidi="en-US"/>
        </w:rPr>
        <w:t>&amp;</w:t>
      </w:r>
      <w:r w:rsidRPr="00672AF7">
        <w:rPr>
          <w:rFonts w:ascii="Times New Roman" w:hAnsi="Times New Roman" w:cs="Times New Roman"/>
          <w:sz w:val="24"/>
          <w:shd w:val="clear" w:color="auto" w:fill="FFFFFF"/>
          <w:lang w:val="es-PE" w:bidi="en-US"/>
        </w:rPr>
        <w:t xml:space="preserve"> Gonzáles, M. (2007). Experiencia del INIA en el fortalecimiento del Banco de germoplasma de camélidos sudamericanos. In X</w:t>
      </w:r>
      <w:r w:rsidRPr="00672AF7">
        <w:rPr>
          <w:rFonts w:ascii="Times New Roman" w:hAnsi="Times New Roman" w:cs="Times New Roman"/>
          <w:i/>
          <w:sz w:val="24"/>
          <w:shd w:val="clear" w:color="auto" w:fill="FFFFFF"/>
          <w:lang w:val="es-PE" w:bidi="en-US"/>
        </w:rPr>
        <w:t>X Reunión ALPA, XXX Reunión APPA-Cusco-Perú</w:t>
      </w:r>
      <w:r w:rsidRPr="00672AF7">
        <w:rPr>
          <w:rFonts w:ascii="Times New Roman" w:hAnsi="Times New Roman" w:cs="Times New Roman"/>
          <w:sz w:val="24"/>
          <w:shd w:val="clear" w:color="auto" w:fill="FFFFFF"/>
          <w:lang w:val="es-PE" w:bidi="en-US"/>
        </w:rPr>
        <w:t xml:space="preserve"> (pp. 34–41). http://www.bioline.org.br/pdf?la07051</w:t>
      </w:r>
    </w:p>
    <w:p w14:paraId="6002341A" w14:textId="5B2E4064" w:rsidR="001001AD" w:rsidRPr="00672AF7" w:rsidRDefault="001001AD" w:rsidP="001001AD">
      <w:pPr>
        <w:spacing w:after="240"/>
        <w:ind w:left="709" w:hanging="709"/>
        <w:jc w:val="both"/>
        <w:rPr>
          <w:rFonts w:ascii="Times New Roman" w:hAnsi="Times New Roman" w:cs="Times New Roman"/>
          <w:sz w:val="24"/>
          <w:szCs w:val="24"/>
          <w:lang w:val="es-PE"/>
        </w:rPr>
      </w:pPr>
      <w:r w:rsidRPr="00672AF7">
        <w:rPr>
          <w:rFonts w:ascii="Times New Roman" w:hAnsi="Times New Roman" w:cs="Times New Roman"/>
          <w:sz w:val="24"/>
          <w:lang w:val="es-PE" w:bidi="en-US"/>
        </w:rPr>
        <w:t>Suárez-Barraza, M.F., Ramis-Pujol, J.</w:t>
      </w:r>
      <w:r w:rsidR="00E45A43" w:rsidRPr="00672AF7">
        <w:rPr>
          <w:rFonts w:ascii="Times New Roman" w:hAnsi="Times New Roman" w:cs="Times New Roman"/>
          <w:sz w:val="24"/>
          <w:lang w:val="es-PE" w:bidi="en-US"/>
        </w:rPr>
        <w:t>,</w:t>
      </w:r>
      <w:r w:rsidRPr="00672AF7">
        <w:rPr>
          <w:rFonts w:ascii="Times New Roman" w:hAnsi="Times New Roman" w:cs="Times New Roman"/>
          <w:sz w:val="24"/>
          <w:lang w:val="es-PE" w:bidi="en-US"/>
        </w:rPr>
        <w:t xml:space="preserve"> &amp; </w:t>
      </w:r>
      <w:proofErr w:type="spellStart"/>
      <w:r w:rsidRPr="00672AF7">
        <w:rPr>
          <w:rFonts w:ascii="Times New Roman" w:hAnsi="Times New Roman" w:cs="Times New Roman"/>
          <w:sz w:val="24"/>
          <w:lang w:val="es-PE" w:bidi="en-US"/>
        </w:rPr>
        <w:t>Kerbache</w:t>
      </w:r>
      <w:proofErr w:type="spellEnd"/>
      <w:r w:rsidRPr="00672AF7">
        <w:rPr>
          <w:rFonts w:ascii="Times New Roman" w:hAnsi="Times New Roman" w:cs="Times New Roman"/>
          <w:sz w:val="24"/>
          <w:lang w:val="es-PE" w:bidi="en-US"/>
        </w:rPr>
        <w:t xml:space="preserve">, L. (2011). </w:t>
      </w:r>
      <w:r w:rsidR="00E45A43" w:rsidRPr="00672AF7">
        <w:rPr>
          <w:rFonts w:ascii="Times New Roman" w:hAnsi="Times New Roman" w:cs="Times New Roman"/>
          <w:sz w:val="24"/>
          <w:lang w:val="en-US" w:bidi="en-US"/>
        </w:rPr>
        <w:t xml:space="preserve">Thoughts </w:t>
      </w:r>
      <w:r w:rsidRPr="00672AF7">
        <w:rPr>
          <w:rFonts w:ascii="Times New Roman" w:hAnsi="Times New Roman" w:cs="Times New Roman"/>
          <w:sz w:val="24"/>
          <w:lang w:val="en-US" w:bidi="en-US"/>
        </w:rPr>
        <w:t xml:space="preserve">on Kaizen and its evolution: three different perspectives and guiding principles. </w:t>
      </w:r>
      <w:r w:rsidRPr="00672AF7">
        <w:rPr>
          <w:rFonts w:ascii="Times New Roman" w:hAnsi="Times New Roman" w:cs="Times New Roman"/>
          <w:i/>
          <w:sz w:val="24"/>
          <w:lang w:val="es-PE" w:bidi="en-US"/>
        </w:rPr>
        <w:t xml:space="preserve">International </w:t>
      </w:r>
      <w:proofErr w:type="spellStart"/>
      <w:r w:rsidRPr="00672AF7">
        <w:rPr>
          <w:rFonts w:ascii="Times New Roman" w:hAnsi="Times New Roman" w:cs="Times New Roman"/>
          <w:i/>
          <w:sz w:val="24"/>
          <w:lang w:val="es-PE" w:bidi="en-US"/>
        </w:rPr>
        <w:t>Journal</w:t>
      </w:r>
      <w:proofErr w:type="spellEnd"/>
      <w:r w:rsidRPr="00672AF7">
        <w:rPr>
          <w:rFonts w:ascii="Times New Roman" w:hAnsi="Times New Roman" w:cs="Times New Roman"/>
          <w:i/>
          <w:sz w:val="24"/>
          <w:lang w:val="es-PE" w:bidi="en-US"/>
        </w:rPr>
        <w:t xml:space="preserve"> </w:t>
      </w:r>
      <w:proofErr w:type="spellStart"/>
      <w:r w:rsidRPr="00672AF7">
        <w:rPr>
          <w:rFonts w:ascii="Times New Roman" w:hAnsi="Times New Roman" w:cs="Times New Roman"/>
          <w:i/>
          <w:sz w:val="24"/>
          <w:lang w:val="es-PE" w:bidi="en-US"/>
        </w:rPr>
        <w:t>of</w:t>
      </w:r>
      <w:proofErr w:type="spellEnd"/>
      <w:r w:rsidRPr="00672AF7">
        <w:rPr>
          <w:rFonts w:ascii="Times New Roman" w:hAnsi="Times New Roman" w:cs="Times New Roman"/>
          <w:i/>
          <w:sz w:val="24"/>
          <w:lang w:val="es-PE" w:bidi="en-US"/>
        </w:rPr>
        <w:t xml:space="preserve"> Lean </w:t>
      </w:r>
      <w:proofErr w:type="spellStart"/>
      <w:r w:rsidRPr="00672AF7">
        <w:rPr>
          <w:rFonts w:ascii="Times New Roman" w:hAnsi="Times New Roman" w:cs="Times New Roman"/>
          <w:i/>
          <w:sz w:val="24"/>
          <w:lang w:val="es-PE" w:bidi="en-US"/>
        </w:rPr>
        <w:t>Six</w:t>
      </w:r>
      <w:proofErr w:type="spellEnd"/>
      <w:r w:rsidRPr="00672AF7">
        <w:rPr>
          <w:rFonts w:ascii="Times New Roman" w:hAnsi="Times New Roman" w:cs="Times New Roman"/>
          <w:i/>
          <w:sz w:val="24"/>
          <w:lang w:val="es-PE" w:bidi="en-US"/>
        </w:rPr>
        <w:t xml:space="preserve"> Sigma, 2</w:t>
      </w:r>
      <w:r w:rsidRPr="00672AF7">
        <w:rPr>
          <w:rFonts w:ascii="Times New Roman" w:hAnsi="Times New Roman" w:cs="Times New Roman"/>
          <w:sz w:val="24"/>
          <w:lang w:val="es-PE" w:bidi="en-US"/>
        </w:rPr>
        <w:t>(4), 288</w:t>
      </w:r>
      <w:r w:rsidR="00E45A43" w:rsidRPr="00672AF7">
        <w:rPr>
          <w:rFonts w:ascii="Times New Roman" w:hAnsi="Times New Roman" w:cs="Times New Roman"/>
          <w:sz w:val="24"/>
          <w:lang w:val="es-PE" w:bidi="en-US"/>
        </w:rPr>
        <w:t>–</w:t>
      </w:r>
      <w:r w:rsidRPr="00672AF7">
        <w:rPr>
          <w:rFonts w:ascii="Times New Roman" w:hAnsi="Times New Roman" w:cs="Times New Roman"/>
          <w:sz w:val="24"/>
          <w:lang w:val="es-PE" w:bidi="en-US"/>
        </w:rPr>
        <w:t>308.</w:t>
      </w:r>
    </w:p>
    <w:p w14:paraId="4F95AC33" w14:textId="77777777" w:rsidR="001001AD" w:rsidRPr="00672AF7" w:rsidRDefault="001001AD" w:rsidP="001001AD">
      <w:pPr>
        <w:adjustRightInd w:val="0"/>
        <w:spacing w:after="240"/>
        <w:ind w:left="709" w:hanging="709"/>
        <w:jc w:val="both"/>
        <w:rPr>
          <w:rFonts w:ascii="Times New Roman" w:eastAsia="Times New Roman" w:hAnsi="Times New Roman" w:cs="Times New Roman"/>
          <w:sz w:val="24"/>
          <w:szCs w:val="24"/>
          <w:lang w:val="en-US"/>
        </w:rPr>
      </w:pPr>
      <w:proofErr w:type="spellStart"/>
      <w:r w:rsidRPr="00672AF7">
        <w:rPr>
          <w:rFonts w:ascii="Times New Roman" w:hAnsi="Times New Roman" w:cs="Times New Roman"/>
          <w:sz w:val="24"/>
          <w:lang w:val="es-PE" w:bidi="en-US"/>
        </w:rPr>
        <w:t>Wicki</w:t>
      </w:r>
      <w:proofErr w:type="spellEnd"/>
      <w:r w:rsidRPr="00672AF7">
        <w:rPr>
          <w:rFonts w:ascii="Times New Roman" w:hAnsi="Times New Roman" w:cs="Times New Roman"/>
          <w:sz w:val="24"/>
          <w:lang w:val="es-PE" w:bidi="en-US"/>
        </w:rPr>
        <w:t xml:space="preserve">, G. A. (1990). </w:t>
      </w:r>
      <w:r w:rsidRPr="00672AF7">
        <w:rPr>
          <w:rFonts w:ascii="Times New Roman" w:hAnsi="Times New Roman" w:cs="Times New Roman"/>
          <w:i/>
          <w:sz w:val="24"/>
          <w:lang w:val="es-PE" w:bidi="en-US"/>
        </w:rPr>
        <w:t xml:space="preserve">El proceso de ahumado como valor agregado en la producción del </w:t>
      </w:r>
      <w:proofErr w:type="spellStart"/>
      <w:r w:rsidRPr="00672AF7">
        <w:rPr>
          <w:rFonts w:ascii="Times New Roman" w:hAnsi="Times New Roman" w:cs="Times New Roman"/>
          <w:i/>
          <w:sz w:val="24"/>
          <w:lang w:val="es-PE" w:bidi="en-US"/>
        </w:rPr>
        <w:t>Catfish</w:t>
      </w:r>
      <w:proofErr w:type="spellEnd"/>
      <w:r w:rsidRPr="00672AF7">
        <w:rPr>
          <w:rFonts w:ascii="Times New Roman" w:hAnsi="Times New Roman" w:cs="Times New Roman"/>
          <w:i/>
          <w:sz w:val="24"/>
          <w:lang w:val="es-PE" w:bidi="en-US"/>
        </w:rPr>
        <w:t xml:space="preserve"> Sudamericano (</w:t>
      </w:r>
      <w:proofErr w:type="spellStart"/>
      <w:r w:rsidRPr="00672AF7">
        <w:rPr>
          <w:rFonts w:ascii="Times New Roman" w:hAnsi="Times New Roman" w:cs="Times New Roman"/>
          <w:i/>
          <w:sz w:val="24"/>
          <w:lang w:val="es-PE" w:bidi="en-US"/>
        </w:rPr>
        <w:t>Rhamdia</w:t>
      </w:r>
      <w:proofErr w:type="spellEnd"/>
      <w:r w:rsidRPr="00672AF7">
        <w:rPr>
          <w:rFonts w:ascii="Times New Roman" w:hAnsi="Times New Roman" w:cs="Times New Roman"/>
          <w:i/>
          <w:sz w:val="24"/>
          <w:lang w:val="es-PE" w:bidi="en-US"/>
        </w:rPr>
        <w:t xml:space="preserve"> sapo)</w:t>
      </w:r>
      <w:r w:rsidRPr="00672AF7">
        <w:rPr>
          <w:rFonts w:ascii="Times New Roman" w:hAnsi="Times New Roman" w:cs="Times New Roman"/>
          <w:sz w:val="24"/>
          <w:lang w:val="es-PE" w:bidi="en-US"/>
        </w:rPr>
        <w:t xml:space="preserve">. </w:t>
      </w:r>
      <w:r w:rsidRPr="00672AF7">
        <w:rPr>
          <w:rFonts w:ascii="Times New Roman" w:hAnsi="Times New Roman" w:cs="Times New Roman"/>
          <w:sz w:val="24"/>
          <w:lang w:val="en-US" w:bidi="en-US"/>
        </w:rPr>
        <w:t xml:space="preserve">Retrieved from: </w:t>
      </w:r>
      <w:hyperlink r:id="rId11" w:history="1">
        <w:r w:rsidRPr="00672AF7">
          <w:rPr>
            <w:rFonts w:ascii="Times New Roman" w:hAnsi="Times New Roman" w:cs="Times New Roman"/>
            <w:sz w:val="24"/>
            <w:lang w:val="en-US" w:bidi="en-US"/>
          </w:rPr>
          <w:t>https://docplayer.es/6675262-El-proceso-de-ahumado-como-valor-agregado-en-la-produccion-del-catfish-sudamericano-rhamdia-sapo-gustavo-a-wicki-introduccion.html</w:t>
        </w:r>
      </w:hyperlink>
    </w:p>
    <w:p w14:paraId="3BFC09CD" w14:textId="77777777" w:rsidR="001001AD" w:rsidRPr="00672AF7" w:rsidRDefault="001001AD" w:rsidP="001001AD">
      <w:pPr>
        <w:ind w:left="567" w:hanging="567"/>
        <w:jc w:val="both"/>
        <w:rPr>
          <w:rFonts w:ascii="Times New Roman" w:eastAsia="Times New Roman" w:hAnsi="Times New Roman" w:cs="Times New Roman"/>
          <w:sz w:val="24"/>
          <w:szCs w:val="24"/>
          <w:lang w:val="en-US"/>
        </w:rPr>
      </w:pPr>
    </w:p>
    <w:p w14:paraId="0F990270" w14:textId="1869248E" w:rsidR="001001AD" w:rsidRPr="00672AF7" w:rsidRDefault="001001AD" w:rsidP="001001AD">
      <w:pPr>
        <w:tabs>
          <w:tab w:val="left" w:pos="2747"/>
        </w:tabs>
        <w:rPr>
          <w:rFonts w:ascii="Times New Roman" w:eastAsia="Times New Roman" w:hAnsi="Times New Roman" w:cs="Times New Roman"/>
          <w:sz w:val="24"/>
          <w:szCs w:val="24"/>
          <w:lang w:val="en-US"/>
        </w:rPr>
      </w:pPr>
      <w:r w:rsidRPr="00672AF7">
        <w:rPr>
          <w:rFonts w:ascii="Times New Roman" w:hAnsi="Times New Roman" w:cs="Times New Roman"/>
          <w:sz w:val="24"/>
          <w:lang w:val="en-US" w:bidi="en-US"/>
        </w:rPr>
        <w:t xml:space="preserve">References must be submitted in APA format 7th </w:t>
      </w:r>
      <w:r w:rsidR="00E45A43" w:rsidRPr="00672AF7">
        <w:rPr>
          <w:rFonts w:ascii="Times New Roman" w:hAnsi="Times New Roman" w:cs="Times New Roman"/>
          <w:sz w:val="24"/>
          <w:lang w:val="en-US" w:bidi="en-US"/>
        </w:rPr>
        <w:t xml:space="preserve">edition, </w:t>
      </w:r>
      <w:r w:rsidRPr="00672AF7">
        <w:rPr>
          <w:rFonts w:ascii="Times New Roman" w:hAnsi="Times New Roman" w:cs="Times New Roman"/>
          <w:sz w:val="24"/>
          <w:lang w:val="en-US" w:bidi="en-US"/>
        </w:rPr>
        <w:t>2020, in alphabetical order and must correspond strictly to the citations included in the article. In the case of references to articles published in journals or conference proceedings, include the DOI if it is present</w:t>
      </w:r>
      <w:r w:rsidR="00871F45" w:rsidRPr="00672AF7">
        <w:rPr>
          <w:rFonts w:ascii="Times New Roman" w:hAnsi="Times New Roman" w:cs="Times New Roman"/>
          <w:sz w:val="24"/>
          <w:lang w:val="en-US" w:bidi="en-US"/>
        </w:rPr>
        <w:t>.</w:t>
      </w:r>
    </w:p>
    <w:p w14:paraId="18BC54CA" w14:textId="77777777" w:rsidR="001001AD" w:rsidRPr="00216FD2" w:rsidRDefault="001001AD" w:rsidP="001001AD">
      <w:pPr>
        <w:tabs>
          <w:tab w:val="left" w:pos="2747"/>
        </w:tabs>
        <w:rPr>
          <w:rFonts w:ascii="Times New Roman" w:eastAsia="Times New Roman" w:hAnsi="Times New Roman" w:cs="Times New Roman"/>
          <w:sz w:val="24"/>
          <w:szCs w:val="24"/>
          <w:lang w:val="en-US"/>
        </w:rPr>
      </w:pPr>
    </w:p>
    <w:p w14:paraId="47AAE8C9" w14:textId="77777777" w:rsidR="001001AD" w:rsidRPr="00216FD2" w:rsidRDefault="001001AD" w:rsidP="001001AD">
      <w:pPr>
        <w:tabs>
          <w:tab w:val="left" w:pos="2747"/>
        </w:tabs>
        <w:rPr>
          <w:lang w:val="en-US"/>
        </w:rPr>
      </w:pPr>
    </w:p>
    <w:p w14:paraId="6107A369" w14:textId="77777777" w:rsidR="001001AD" w:rsidRPr="00216FD2" w:rsidRDefault="001001AD" w:rsidP="001001AD">
      <w:pPr>
        <w:tabs>
          <w:tab w:val="left" w:pos="2747"/>
        </w:tabs>
        <w:rPr>
          <w:lang w:val="en-US"/>
        </w:rPr>
      </w:pPr>
    </w:p>
    <w:p w14:paraId="1570D6B8" w14:textId="77777777" w:rsidR="001001AD" w:rsidRPr="00716B8F" w:rsidRDefault="001001AD" w:rsidP="001001AD">
      <w:pPr>
        <w:rPr>
          <w:rFonts w:ascii="Times New Roman" w:hAnsi="Times New Roman" w:cs="Times New Roman"/>
          <w:sz w:val="20"/>
          <w:szCs w:val="20"/>
          <w:lang w:val="en-US"/>
        </w:rPr>
      </w:pPr>
    </w:p>
    <w:bookmarkEnd w:id="0"/>
    <w:p w14:paraId="0D9AF808" w14:textId="2633B2AD" w:rsidR="00D42964" w:rsidRPr="00216FD2" w:rsidRDefault="00D42964" w:rsidP="00D42964">
      <w:pPr>
        <w:rPr>
          <w:rFonts w:ascii="Times New Roman" w:hAnsi="Times New Roman" w:cs="Times New Roman"/>
          <w:sz w:val="24"/>
          <w:szCs w:val="24"/>
          <w:lang w:val="en-US"/>
        </w:rPr>
      </w:pPr>
    </w:p>
    <w:sectPr w:rsidR="00D42964" w:rsidRPr="00216FD2">
      <w:headerReference w:type="even" r:id="rId12"/>
      <w:headerReference w:type="default" r:id="rId13"/>
      <w:footerReference w:type="even" r:id="rId14"/>
      <w:footerReference w:type="default" r:id="rId15"/>
      <w:headerReference w:type="first" r:id="rId16"/>
      <w:footerReference w:type="first" r:id="rId17"/>
      <w:pgSz w:w="11900" w:h="16840"/>
      <w:pgMar w:top="46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93791" w14:textId="77777777" w:rsidR="00342E92" w:rsidRDefault="00342E92" w:rsidP="001001AD">
      <w:r>
        <w:separator/>
      </w:r>
    </w:p>
  </w:endnote>
  <w:endnote w:type="continuationSeparator" w:id="0">
    <w:p w14:paraId="2C0DD106" w14:textId="77777777" w:rsidR="00342E92" w:rsidRDefault="00342E92" w:rsidP="0010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0916" w14:textId="77777777" w:rsidR="00342E92" w:rsidRDefault="00342E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A26E" w14:textId="77777777" w:rsidR="00342E92" w:rsidRPr="00216FD2" w:rsidRDefault="00342E92">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1FDCF" w14:textId="77777777" w:rsidR="00342E92" w:rsidRPr="00216FD2" w:rsidRDefault="00342E92">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54AF1" w14:textId="77777777" w:rsidR="00342E92" w:rsidRDefault="00342E92" w:rsidP="001001AD">
      <w:r>
        <w:separator/>
      </w:r>
    </w:p>
  </w:footnote>
  <w:footnote w:type="continuationSeparator" w:id="0">
    <w:p w14:paraId="3737B68C" w14:textId="77777777" w:rsidR="00342E92" w:rsidRDefault="00342E92" w:rsidP="001001AD">
      <w:r>
        <w:continuationSeparator/>
      </w:r>
    </w:p>
  </w:footnote>
  <w:footnote w:id="1">
    <w:p w14:paraId="1AF4D575" w14:textId="4CA3BB1C" w:rsidR="00342E92" w:rsidRPr="00672AF7" w:rsidRDefault="00342E92" w:rsidP="001001AD">
      <w:pPr>
        <w:jc w:val="both"/>
        <w:rPr>
          <w:rFonts w:ascii="Times New Roman" w:eastAsia="Times New Roman" w:hAnsi="Times New Roman" w:cs="Times New Roman"/>
          <w:bCs/>
          <w:color w:val="C00000"/>
          <w:spacing w:val="1"/>
          <w:sz w:val="20"/>
          <w:szCs w:val="20"/>
          <w:lang w:val="en-US"/>
        </w:rPr>
      </w:pPr>
      <w:r w:rsidRPr="00672AF7">
        <w:rPr>
          <w:rFonts w:ascii="Times New Roman" w:hAnsi="Times New Roman" w:cs="Times New Roman"/>
          <w:sz w:val="20"/>
          <w:lang w:val="en-US" w:bidi="en-US"/>
        </w:rPr>
        <w:t xml:space="preserve">This study was not funded by any entity. </w:t>
      </w:r>
      <w:r w:rsidRPr="00672AF7">
        <w:rPr>
          <w:rFonts w:ascii="Times New Roman" w:hAnsi="Times New Roman" w:cs="Times New Roman"/>
          <w:color w:val="C00000"/>
          <w:spacing w:val="1"/>
          <w:sz w:val="20"/>
          <w:lang w:val="en-US" w:bidi="en-US"/>
        </w:rPr>
        <w:t xml:space="preserve">If the research received funding, indicate the institution name and funding code. </w:t>
      </w:r>
    </w:p>
    <w:p w14:paraId="3DAD9CC1" w14:textId="77777777" w:rsidR="00342E92" w:rsidRPr="00672AF7" w:rsidRDefault="00342E92" w:rsidP="001001AD">
      <w:pPr>
        <w:pStyle w:val="Textonotapie"/>
        <w:rPr>
          <w:rFonts w:ascii="Times New Roman" w:hAnsi="Times New Roman" w:cs="Times New Roman"/>
        </w:rPr>
      </w:pPr>
    </w:p>
    <w:p w14:paraId="48637B3E" w14:textId="77777777" w:rsidR="00342E92" w:rsidRPr="00672AF7" w:rsidRDefault="00342E92" w:rsidP="001001AD">
      <w:pPr>
        <w:pStyle w:val="Textonotapie"/>
        <w:rPr>
          <w:rFonts w:ascii="Times New Roman" w:hAnsi="Times New Roman" w:cs="Times New Roman"/>
        </w:rPr>
      </w:pPr>
      <w:r w:rsidRPr="00672AF7">
        <w:rPr>
          <w:rStyle w:val="Refdenotaalpie"/>
          <w:rFonts w:ascii="Times New Roman" w:hAnsi="Times New Roman" w:cs="Times New Roman"/>
          <w:lang w:bidi="en-US"/>
        </w:rPr>
        <w:footnoteRef/>
      </w:r>
      <w:r w:rsidRPr="00672AF7">
        <w:rPr>
          <w:rFonts w:ascii="Times New Roman" w:hAnsi="Times New Roman" w:cs="Times New Roman"/>
          <w:lang w:bidi="en-US"/>
        </w:rPr>
        <w:t xml:space="preserve"> Corresponding Author</w:t>
      </w:r>
    </w:p>
    <w:p w14:paraId="2B7BDF47" w14:textId="77777777" w:rsidR="00342E92" w:rsidRPr="00672AF7" w:rsidRDefault="00342E92" w:rsidP="001001AD">
      <w:pPr>
        <w:pStyle w:val="Textonotapie"/>
        <w:rPr>
          <w:rFonts w:ascii="Times New Roman" w:hAnsi="Times New Roman" w:cs="Times New Roman"/>
        </w:rPr>
      </w:pPr>
      <w:r w:rsidRPr="00672AF7">
        <w:rPr>
          <w:rFonts w:ascii="Times New Roman" w:hAnsi="Times New Roman" w:cs="Times New Roman"/>
          <w:lang w:bidi="en-US"/>
        </w:rPr>
        <w:t>emails in order of appearance: author1@mmm; author2@mmm</w:t>
      </w:r>
    </w:p>
    <w:p w14:paraId="4A3173E5" w14:textId="77777777" w:rsidR="00342E92" w:rsidRPr="00672AF7" w:rsidRDefault="00342E92" w:rsidP="001001AD">
      <w:pPr>
        <w:pStyle w:val="Textonotapie"/>
        <w:rPr>
          <w:rFonts w:ascii="Times New Roman" w:hAnsi="Times New Roman" w:cs="Times New Roman"/>
        </w:rPr>
      </w:pPr>
    </w:p>
    <w:p w14:paraId="6637EE82" w14:textId="77777777" w:rsidR="00342E92" w:rsidRPr="00672AF7" w:rsidRDefault="00342E92" w:rsidP="001001AD">
      <w:pPr>
        <w:pStyle w:val="Textonotapie"/>
        <w:rPr>
          <w:rFonts w:ascii="Times New Roman" w:hAnsi="Times New Roman" w:cs="Times New Roman"/>
        </w:rPr>
      </w:pPr>
      <w:r w:rsidRPr="00672AF7">
        <w:rPr>
          <w:rFonts w:ascii="Times New Roman" w:hAnsi="Times New Roman" w:cs="Times New Roman"/>
          <w:lang w:bidi="en-US"/>
        </w:rPr>
        <w:t>This is an open access article distributed under the terms of the Creative Commons Attribution 4.0 International license (CC BY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3362" w14:textId="77777777" w:rsidR="00342E92" w:rsidRDefault="00342E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4D8C" w14:textId="77777777" w:rsidR="00342E92" w:rsidRPr="00216FD2" w:rsidRDefault="00342E92">
    <w:pPr>
      <w:pStyle w:val="Encabezad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801E" w14:textId="77777777" w:rsidR="00342E92" w:rsidRPr="00216FD2" w:rsidRDefault="00342E92">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pt;height:10.3pt;visibility:visible;mso-wrap-style:square" o:bullet="t">
        <v:imagedata r:id="rId1" o:title=""/>
        <o:lock v:ext="edit" aspectratio="f"/>
      </v:shape>
    </w:pict>
  </w:numPicBullet>
  <w:numPicBullet w:numPicBulletId="1">
    <w:pict>
      <v:shape id="_x0000_i1029" type="#_x0000_t75" style="width:9.25pt;height:9.25pt;visibility:visible;mso-wrap-style:square" o:bullet="t">
        <v:imagedata r:id="rId2" o:title=""/>
        <o:lock v:ext="edit" aspectratio="f"/>
      </v:shape>
    </w:pict>
  </w:numPicBullet>
  <w:abstractNum w:abstractNumId="0" w15:restartNumberingAfterBreak="0">
    <w:nsid w:val="01A00EFA"/>
    <w:multiLevelType w:val="hybridMultilevel"/>
    <w:tmpl w:val="027A71D8"/>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1" w15:restartNumberingAfterBreak="0">
    <w:nsid w:val="0482305D"/>
    <w:multiLevelType w:val="hybridMultilevel"/>
    <w:tmpl w:val="3488A170"/>
    <w:lvl w:ilvl="0" w:tplc="B756E61E">
      <w:start w:val="1"/>
      <w:numFmt w:val="bullet"/>
      <w:lvlText w:val=""/>
      <w:lvlJc w:val="left"/>
      <w:pPr>
        <w:ind w:left="1080" w:hanging="360"/>
      </w:pPr>
      <w:rPr>
        <w:rFonts w:ascii="Symbol" w:hAnsi="Symbol"/>
      </w:rPr>
    </w:lvl>
    <w:lvl w:ilvl="1" w:tplc="AB7A1200">
      <w:start w:val="1"/>
      <w:numFmt w:val="bullet"/>
      <w:lvlText w:val=""/>
      <w:lvlJc w:val="left"/>
      <w:pPr>
        <w:ind w:left="1080" w:hanging="360"/>
      </w:pPr>
      <w:rPr>
        <w:rFonts w:ascii="Symbol" w:hAnsi="Symbol"/>
      </w:rPr>
    </w:lvl>
    <w:lvl w:ilvl="2" w:tplc="CA129DFC">
      <w:start w:val="1"/>
      <w:numFmt w:val="bullet"/>
      <w:lvlText w:val=""/>
      <w:lvlJc w:val="left"/>
      <w:pPr>
        <w:ind w:left="1080" w:hanging="360"/>
      </w:pPr>
      <w:rPr>
        <w:rFonts w:ascii="Symbol" w:hAnsi="Symbol"/>
      </w:rPr>
    </w:lvl>
    <w:lvl w:ilvl="3" w:tplc="4ED23C7E">
      <w:start w:val="1"/>
      <w:numFmt w:val="bullet"/>
      <w:lvlText w:val=""/>
      <w:lvlJc w:val="left"/>
      <w:pPr>
        <w:ind w:left="1080" w:hanging="360"/>
      </w:pPr>
      <w:rPr>
        <w:rFonts w:ascii="Symbol" w:hAnsi="Symbol"/>
      </w:rPr>
    </w:lvl>
    <w:lvl w:ilvl="4" w:tplc="F8B25C5A">
      <w:start w:val="1"/>
      <w:numFmt w:val="bullet"/>
      <w:lvlText w:val=""/>
      <w:lvlJc w:val="left"/>
      <w:pPr>
        <w:ind w:left="1080" w:hanging="360"/>
      </w:pPr>
      <w:rPr>
        <w:rFonts w:ascii="Symbol" w:hAnsi="Symbol"/>
      </w:rPr>
    </w:lvl>
    <w:lvl w:ilvl="5" w:tplc="597C7740">
      <w:start w:val="1"/>
      <w:numFmt w:val="bullet"/>
      <w:lvlText w:val=""/>
      <w:lvlJc w:val="left"/>
      <w:pPr>
        <w:ind w:left="1080" w:hanging="360"/>
      </w:pPr>
      <w:rPr>
        <w:rFonts w:ascii="Symbol" w:hAnsi="Symbol"/>
      </w:rPr>
    </w:lvl>
    <w:lvl w:ilvl="6" w:tplc="40183DC6">
      <w:start w:val="1"/>
      <w:numFmt w:val="bullet"/>
      <w:lvlText w:val=""/>
      <w:lvlJc w:val="left"/>
      <w:pPr>
        <w:ind w:left="1080" w:hanging="360"/>
      </w:pPr>
      <w:rPr>
        <w:rFonts w:ascii="Symbol" w:hAnsi="Symbol"/>
      </w:rPr>
    </w:lvl>
    <w:lvl w:ilvl="7" w:tplc="5DE20E78">
      <w:start w:val="1"/>
      <w:numFmt w:val="bullet"/>
      <w:lvlText w:val=""/>
      <w:lvlJc w:val="left"/>
      <w:pPr>
        <w:ind w:left="1080" w:hanging="360"/>
      </w:pPr>
      <w:rPr>
        <w:rFonts w:ascii="Symbol" w:hAnsi="Symbol"/>
      </w:rPr>
    </w:lvl>
    <w:lvl w:ilvl="8" w:tplc="73BEDF42">
      <w:start w:val="1"/>
      <w:numFmt w:val="bullet"/>
      <w:lvlText w:val=""/>
      <w:lvlJc w:val="left"/>
      <w:pPr>
        <w:ind w:left="1080" w:hanging="360"/>
      </w:pPr>
      <w:rPr>
        <w:rFonts w:ascii="Symbol" w:hAnsi="Symbol"/>
      </w:rPr>
    </w:lvl>
  </w:abstractNum>
  <w:abstractNum w:abstractNumId="2" w15:restartNumberingAfterBreak="0">
    <w:nsid w:val="0D1102F0"/>
    <w:multiLevelType w:val="hybridMultilevel"/>
    <w:tmpl w:val="C680CFE2"/>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3" w15:restartNumberingAfterBreak="0">
    <w:nsid w:val="0DDE418E"/>
    <w:multiLevelType w:val="hybridMultilevel"/>
    <w:tmpl w:val="31062752"/>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4" w15:restartNumberingAfterBreak="0">
    <w:nsid w:val="14861774"/>
    <w:multiLevelType w:val="hybridMultilevel"/>
    <w:tmpl w:val="E402B3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C91B91"/>
    <w:multiLevelType w:val="hybridMultilevel"/>
    <w:tmpl w:val="9476FA44"/>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6" w15:restartNumberingAfterBreak="0">
    <w:nsid w:val="14F77F7E"/>
    <w:multiLevelType w:val="hybridMultilevel"/>
    <w:tmpl w:val="3CAE4FC4"/>
    <w:lvl w:ilvl="0" w:tplc="40090001">
      <w:start w:val="1"/>
      <w:numFmt w:val="bullet"/>
      <w:lvlText w:val=""/>
      <w:lvlJc w:val="left"/>
      <w:pPr>
        <w:ind w:left="1173" w:hanging="360"/>
      </w:pPr>
      <w:rPr>
        <w:rFonts w:ascii="Symbol" w:hAnsi="Symbol" w:hint="default"/>
      </w:rPr>
    </w:lvl>
    <w:lvl w:ilvl="1" w:tplc="08090003">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7" w15:restartNumberingAfterBreak="0">
    <w:nsid w:val="160A2ECF"/>
    <w:multiLevelType w:val="hybridMultilevel"/>
    <w:tmpl w:val="36F82C0A"/>
    <w:lvl w:ilvl="0" w:tplc="0C0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F5091"/>
    <w:multiLevelType w:val="hybridMultilevel"/>
    <w:tmpl w:val="FC0AAEBC"/>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9" w15:restartNumberingAfterBreak="0">
    <w:nsid w:val="1E0D1800"/>
    <w:multiLevelType w:val="hybridMultilevel"/>
    <w:tmpl w:val="B5B4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95C2E"/>
    <w:multiLevelType w:val="hybridMultilevel"/>
    <w:tmpl w:val="56383832"/>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11" w15:restartNumberingAfterBreak="0">
    <w:nsid w:val="23261174"/>
    <w:multiLevelType w:val="hybridMultilevel"/>
    <w:tmpl w:val="93689330"/>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12" w15:restartNumberingAfterBreak="0">
    <w:nsid w:val="26F41140"/>
    <w:multiLevelType w:val="hybridMultilevel"/>
    <w:tmpl w:val="E224120C"/>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13" w15:restartNumberingAfterBreak="0">
    <w:nsid w:val="28F87955"/>
    <w:multiLevelType w:val="hybridMultilevel"/>
    <w:tmpl w:val="06F6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57796"/>
    <w:multiLevelType w:val="hybridMultilevel"/>
    <w:tmpl w:val="21A662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D460A9A"/>
    <w:multiLevelType w:val="hybridMultilevel"/>
    <w:tmpl w:val="C3CC107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D6A76EF"/>
    <w:multiLevelType w:val="hybridMultilevel"/>
    <w:tmpl w:val="F4423280"/>
    <w:lvl w:ilvl="0" w:tplc="DD26BC0E">
      <w:numFmt w:val="bullet"/>
      <w:lvlText w:val="•"/>
      <w:lvlJc w:val="left"/>
      <w:pPr>
        <w:ind w:left="637" w:hanging="115"/>
      </w:pPr>
      <w:rPr>
        <w:rFonts w:ascii="Segoe UI" w:eastAsia="Segoe UI" w:hAnsi="Segoe UI" w:cs="Segoe UI" w:hint="default"/>
        <w:b w:val="0"/>
        <w:bCs w:val="0"/>
        <w:i w:val="0"/>
        <w:iCs w:val="0"/>
        <w:color w:val="202529"/>
        <w:spacing w:val="0"/>
        <w:w w:val="99"/>
        <w:sz w:val="17"/>
        <w:szCs w:val="17"/>
        <w:lang w:val="es-ES" w:eastAsia="en-US" w:bidi="ar-SA"/>
      </w:rPr>
    </w:lvl>
    <w:lvl w:ilvl="1" w:tplc="141031B2">
      <w:numFmt w:val="bullet"/>
      <w:lvlText w:val="•"/>
      <w:lvlJc w:val="left"/>
      <w:pPr>
        <w:ind w:left="1629" w:hanging="115"/>
      </w:pPr>
      <w:rPr>
        <w:rFonts w:hint="default"/>
        <w:lang w:val="es-ES" w:eastAsia="en-US" w:bidi="ar-SA"/>
      </w:rPr>
    </w:lvl>
    <w:lvl w:ilvl="2" w:tplc="09CC3312">
      <w:numFmt w:val="bullet"/>
      <w:lvlText w:val="•"/>
      <w:lvlJc w:val="left"/>
      <w:pPr>
        <w:ind w:left="2619" w:hanging="115"/>
      </w:pPr>
      <w:rPr>
        <w:rFonts w:hint="default"/>
        <w:lang w:val="es-ES" w:eastAsia="en-US" w:bidi="ar-SA"/>
      </w:rPr>
    </w:lvl>
    <w:lvl w:ilvl="3" w:tplc="C72EA6A8">
      <w:numFmt w:val="bullet"/>
      <w:lvlText w:val="•"/>
      <w:lvlJc w:val="left"/>
      <w:pPr>
        <w:ind w:left="3609" w:hanging="115"/>
      </w:pPr>
      <w:rPr>
        <w:rFonts w:hint="default"/>
        <w:lang w:val="es-ES" w:eastAsia="en-US" w:bidi="ar-SA"/>
      </w:rPr>
    </w:lvl>
    <w:lvl w:ilvl="4" w:tplc="F460AD4A">
      <w:numFmt w:val="bullet"/>
      <w:lvlText w:val="•"/>
      <w:lvlJc w:val="left"/>
      <w:pPr>
        <w:ind w:left="4598" w:hanging="115"/>
      </w:pPr>
      <w:rPr>
        <w:rFonts w:hint="default"/>
        <w:lang w:val="es-ES" w:eastAsia="en-US" w:bidi="ar-SA"/>
      </w:rPr>
    </w:lvl>
    <w:lvl w:ilvl="5" w:tplc="5B46DFB6">
      <w:numFmt w:val="bullet"/>
      <w:lvlText w:val="•"/>
      <w:lvlJc w:val="left"/>
      <w:pPr>
        <w:ind w:left="5588" w:hanging="115"/>
      </w:pPr>
      <w:rPr>
        <w:rFonts w:hint="default"/>
        <w:lang w:val="es-ES" w:eastAsia="en-US" w:bidi="ar-SA"/>
      </w:rPr>
    </w:lvl>
    <w:lvl w:ilvl="6" w:tplc="C7824A82">
      <w:numFmt w:val="bullet"/>
      <w:lvlText w:val="•"/>
      <w:lvlJc w:val="left"/>
      <w:pPr>
        <w:ind w:left="6578" w:hanging="115"/>
      </w:pPr>
      <w:rPr>
        <w:rFonts w:hint="default"/>
        <w:lang w:val="es-ES" w:eastAsia="en-US" w:bidi="ar-SA"/>
      </w:rPr>
    </w:lvl>
    <w:lvl w:ilvl="7" w:tplc="DDB86A7E">
      <w:numFmt w:val="bullet"/>
      <w:lvlText w:val="•"/>
      <w:lvlJc w:val="left"/>
      <w:pPr>
        <w:ind w:left="7567" w:hanging="115"/>
      </w:pPr>
      <w:rPr>
        <w:rFonts w:hint="default"/>
        <w:lang w:val="es-ES" w:eastAsia="en-US" w:bidi="ar-SA"/>
      </w:rPr>
    </w:lvl>
    <w:lvl w:ilvl="8" w:tplc="C57CB84A">
      <w:numFmt w:val="bullet"/>
      <w:lvlText w:val="•"/>
      <w:lvlJc w:val="left"/>
      <w:pPr>
        <w:ind w:left="8557" w:hanging="115"/>
      </w:pPr>
      <w:rPr>
        <w:rFonts w:hint="default"/>
        <w:lang w:val="es-ES" w:eastAsia="en-US" w:bidi="ar-SA"/>
      </w:rPr>
    </w:lvl>
  </w:abstractNum>
  <w:abstractNum w:abstractNumId="17" w15:restartNumberingAfterBreak="0">
    <w:nsid w:val="2EC923D0"/>
    <w:multiLevelType w:val="hybridMultilevel"/>
    <w:tmpl w:val="5CC8F1C6"/>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18" w15:restartNumberingAfterBreak="0">
    <w:nsid w:val="316940B4"/>
    <w:multiLevelType w:val="hybridMultilevel"/>
    <w:tmpl w:val="12C678D6"/>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19" w15:restartNumberingAfterBreak="0">
    <w:nsid w:val="36F6425F"/>
    <w:multiLevelType w:val="hybridMultilevel"/>
    <w:tmpl w:val="00CE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C7700"/>
    <w:multiLevelType w:val="hybridMultilevel"/>
    <w:tmpl w:val="1D9AECFE"/>
    <w:lvl w:ilvl="0" w:tplc="6D6065C8">
      <w:numFmt w:val="bullet"/>
      <w:lvlText w:val="•"/>
      <w:lvlJc w:val="left"/>
      <w:pPr>
        <w:ind w:left="283" w:hanging="164"/>
      </w:pPr>
      <w:rPr>
        <w:rFonts w:ascii="Segoe UI" w:eastAsia="Segoe UI" w:hAnsi="Segoe UI" w:cs="Segoe UI" w:hint="default"/>
        <w:b w:val="0"/>
        <w:bCs w:val="0"/>
        <w:i w:val="0"/>
        <w:iCs w:val="0"/>
        <w:color w:val="202529"/>
        <w:spacing w:val="0"/>
        <w:w w:val="100"/>
        <w:sz w:val="24"/>
        <w:szCs w:val="24"/>
        <w:lang w:val="es-ES" w:eastAsia="en-US" w:bidi="ar-SA"/>
      </w:rPr>
    </w:lvl>
    <w:lvl w:ilvl="1" w:tplc="46A49588">
      <w:numFmt w:val="bullet"/>
      <w:lvlText w:val="•"/>
      <w:lvlJc w:val="left"/>
      <w:pPr>
        <w:ind w:left="1935" w:hanging="164"/>
      </w:pPr>
      <w:rPr>
        <w:rFonts w:hint="default"/>
        <w:lang w:val="es-ES" w:eastAsia="en-US" w:bidi="ar-SA"/>
      </w:rPr>
    </w:lvl>
    <w:lvl w:ilvl="2" w:tplc="2B24590C">
      <w:numFmt w:val="bullet"/>
      <w:lvlText w:val="•"/>
      <w:lvlJc w:val="left"/>
      <w:pPr>
        <w:ind w:left="3591" w:hanging="164"/>
      </w:pPr>
      <w:rPr>
        <w:rFonts w:hint="default"/>
        <w:lang w:val="es-ES" w:eastAsia="en-US" w:bidi="ar-SA"/>
      </w:rPr>
    </w:lvl>
    <w:lvl w:ilvl="3" w:tplc="9214A9BE">
      <w:numFmt w:val="bullet"/>
      <w:lvlText w:val="•"/>
      <w:lvlJc w:val="left"/>
      <w:pPr>
        <w:ind w:left="5247" w:hanging="164"/>
      </w:pPr>
      <w:rPr>
        <w:rFonts w:hint="default"/>
        <w:lang w:val="es-ES" w:eastAsia="en-US" w:bidi="ar-SA"/>
      </w:rPr>
    </w:lvl>
    <w:lvl w:ilvl="4" w:tplc="7056FA26">
      <w:numFmt w:val="bullet"/>
      <w:lvlText w:val="•"/>
      <w:lvlJc w:val="left"/>
      <w:pPr>
        <w:ind w:left="6903" w:hanging="164"/>
      </w:pPr>
      <w:rPr>
        <w:rFonts w:hint="default"/>
        <w:lang w:val="es-ES" w:eastAsia="en-US" w:bidi="ar-SA"/>
      </w:rPr>
    </w:lvl>
    <w:lvl w:ilvl="5" w:tplc="2A76636E">
      <w:numFmt w:val="bullet"/>
      <w:lvlText w:val="•"/>
      <w:lvlJc w:val="left"/>
      <w:pPr>
        <w:ind w:left="8559" w:hanging="164"/>
      </w:pPr>
      <w:rPr>
        <w:rFonts w:hint="default"/>
        <w:lang w:val="es-ES" w:eastAsia="en-US" w:bidi="ar-SA"/>
      </w:rPr>
    </w:lvl>
    <w:lvl w:ilvl="6" w:tplc="CCA425B6">
      <w:numFmt w:val="bullet"/>
      <w:lvlText w:val="•"/>
      <w:lvlJc w:val="left"/>
      <w:pPr>
        <w:ind w:left="10215" w:hanging="164"/>
      </w:pPr>
      <w:rPr>
        <w:rFonts w:hint="default"/>
        <w:lang w:val="es-ES" w:eastAsia="en-US" w:bidi="ar-SA"/>
      </w:rPr>
    </w:lvl>
    <w:lvl w:ilvl="7" w:tplc="42BC90AE">
      <w:numFmt w:val="bullet"/>
      <w:lvlText w:val="•"/>
      <w:lvlJc w:val="left"/>
      <w:pPr>
        <w:ind w:left="11870" w:hanging="164"/>
      </w:pPr>
      <w:rPr>
        <w:rFonts w:hint="default"/>
        <w:lang w:val="es-ES" w:eastAsia="en-US" w:bidi="ar-SA"/>
      </w:rPr>
    </w:lvl>
    <w:lvl w:ilvl="8" w:tplc="C4CEAAA6">
      <w:numFmt w:val="bullet"/>
      <w:lvlText w:val="•"/>
      <w:lvlJc w:val="left"/>
      <w:pPr>
        <w:ind w:left="13526" w:hanging="164"/>
      </w:pPr>
      <w:rPr>
        <w:rFonts w:hint="default"/>
        <w:lang w:val="es-ES" w:eastAsia="en-US" w:bidi="ar-SA"/>
      </w:rPr>
    </w:lvl>
  </w:abstractNum>
  <w:abstractNum w:abstractNumId="21" w15:restartNumberingAfterBreak="0">
    <w:nsid w:val="3B2B2EDE"/>
    <w:multiLevelType w:val="hybridMultilevel"/>
    <w:tmpl w:val="DBD40AA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F84721F"/>
    <w:multiLevelType w:val="hybridMultilevel"/>
    <w:tmpl w:val="DD8A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7545F"/>
    <w:multiLevelType w:val="hybridMultilevel"/>
    <w:tmpl w:val="098220A2"/>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F7E66BB"/>
    <w:multiLevelType w:val="hybridMultilevel"/>
    <w:tmpl w:val="D44AAFCC"/>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25" w15:restartNumberingAfterBreak="0">
    <w:nsid w:val="51C40771"/>
    <w:multiLevelType w:val="hybridMultilevel"/>
    <w:tmpl w:val="384642C2"/>
    <w:lvl w:ilvl="0" w:tplc="40090001">
      <w:start w:val="1"/>
      <w:numFmt w:val="bullet"/>
      <w:lvlText w:val=""/>
      <w:lvlJc w:val="left"/>
      <w:pPr>
        <w:ind w:left="1173" w:hanging="360"/>
      </w:pPr>
      <w:rPr>
        <w:rFonts w:ascii="Symbol" w:hAnsi="Symbol" w:hint="default"/>
      </w:rPr>
    </w:lvl>
    <w:lvl w:ilvl="1" w:tplc="40090003">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26" w15:restartNumberingAfterBreak="0">
    <w:nsid w:val="534709FD"/>
    <w:multiLevelType w:val="hybridMultilevel"/>
    <w:tmpl w:val="D92E7986"/>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27" w15:restartNumberingAfterBreak="0">
    <w:nsid w:val="54423675"/>
    <w:multiLevelType w:val="hybridMultilevel"/>
    <w:tmpl w:val="F06E5822"/>
    <w:lvl w:ilvl="0" w:tplc="9B2A391E">
      <w:start w:val="1"/>
      <w:numFmt w:val="lowerLetter"/>
      <w:lvlText w:val="%1)"/>
      <w:lvlJc w:val="left"/>
      <w:pPr>
        <w:ind w:left="384" w:hanging="261"/>
      </w:pPr>
      <w:rPr>
        <w:rFonts w:ascii="Segoe UI" w:eastAsia="Segoe UI" w:hAnsi="Segoe UI" w:cs="Segoe UI" w:hint="default"/>
        <w:b w:val="0"/>
        <w:bCs w:val="0"/>
        <w:i w:val="0"/>
        <w:iCs w:val="0"/>
        <w:color w:val="202529"/>
        <w:spacing w:val="0"/>
        <w:w w:val="100"/>
        <w:sz w:val="24"/>
        <w:szCs w:val="24"/>
        <w:lang w:val="es-ES" w:eastAsia="en-US" w:bidi="ar-SA"/>
      </w:rPr>
    </w:lvl>
    <w:lvl w:ilvl="1" w:tplc="A6860C3E">
      <w:numFmt w:val="bullet"/>
      <w:lvlText w:val="•"/>
      <w:lvlJc w:val="left"/>
      <w:pPr>
        <w:ind w:left="1418" w:hanging="261"/>
      </w:pPr>
      <w:rPr>
        <w:rFonts w:hint="default"/>
        <w:lang w:val="es-ES" w:eastAsia="en-US" w:bidi="ar-SA"/>
      </w:rPr>
    </w:lvl>
    <w:lvl w:ilvl="2" w:tplc="27CABE6E">
      <w:numFmt w:val="bullet"/>
      <w:lvlText w:val="•"/>
      <w:lvlJc w:val="left"/>
      <w:pPr>
        <w:ind w:left="2457" w:hanging="261"/>
      </w:pPr>
      <w:rPr>
        <w:rFonts w:hint="default"/>
        <w:lang w:val="es-ES" w:eastAsia="en-US" w:bidi="ar-SA"/>
      </w:rPr>
    </w:lvl>
    <w:lvl w:ilvl="3" w:tplc="19BCB9C0">
      <w:numFmt w:val="bullet"/>
      <w:lvlText w:val="•"/>
      <w:lvlJc w:val="left"/>
      <w:pPr>
        <w:ind w:left="3496" w:hanging="261"/>
      </w:pPr>
      <w:rPr>
        <w:rFonts w:hint="default"/>
        <w:lang w:val="es-ES" w:eastAsia="en-US" w:bidi="ar-SA"/>
      </w:rPr>
    </w:lvl>
    <w:lvl w:ilvl="4" w:tplc="A222A038">
      <w:numFmt w:val="bullet"/>
      <w:lvlText w:val="•"/>
      <w:lvlJc w:val="left"/>
      <w:pPr>
        <w:ind w:left="4534" w:hanging="261"/>
      </w:pPr>
      <w:rPr>
        <w:rFonts w:hint="default"/>
        <w:lang w:val="es-ES" w:eastAsia="en-US" w:bidi="ar-SA"/>
      </w:rPr>
    </w:lvl>
    <w:lvl w:ilvl="5" w:tplc="2C7CFA1A">
      <w:numFmt w:val="bullet"/>
      <w:lvlText w:val="•"/>
      <w:lvlJc w:val="left"/>
      <w:pPr>
        <w:ind w:left="5573" w:hanging="261"/>
      </w:pPr>
      <w:rPr>
        <w:rFonts w:hint="default"/>
        <w:lang w:val="es-ES" w:eastAsia="en-US" w:bidi="ar-SA"/>
      </w:rPr>
    </w:lvl>
    <w:lvl w:ilvl="6" w:tplc="561AB52A">
      <w:numFmt w:val="bullet"/>
      <w:lvlText w:val="•"/>
      <w:lvlJc w:val="left"/>
      <w:pPr>
        <w:ind w:left="6612" w:hanging="261"/>
      </w:pPr>
      <w:rPr>
        <w:rFonts w:hint="default"/>
        <w:lang w:val="es-ES" w:eastAsia="en-US" w:bidi="ar-SA"/>
      </w:rPr>
    </w:lvl>
    <w:lvl w:ilvl="7" w:tplc="B9C8E494">
      <w:numFmt w:val="bullet"/>
      <w:lvlText w:val="•"/>
      <w:lvlJc w:val="left"/>
      <w:pPr>
        <w:ind w:left="7651" w:hanging="261"/>
      </w:pPr>
      <w:rPr>
        <w:rFonts w:hint="default"/>
        <w:lang w:val="es-ES" w:eastAsia="en-US" w:bidi="ar-SA"/>
      </w:rPr>
    </w:lvl>
    <w:lvl w:ilvl="8" w:tplc="99B8958C">
      <w:numFmt w:val="bullet"/>
      <w:lvlText w:val="•"/>
      <w:lvlJc w:val="left"/>
      <w:pPr>
        <w:ind w:left="8689" w:hanging="261"/>
      </w:pPr>
      <w:rPr>
        <w:rFonts w:hint="default"/>
        <w:lang w:val="es-ES" w:eastAsia="en-US" w:bidi="ar-SA"/>
      </w:rPr>
    </w:lvl>
  </w:abstractNum>
  <w:abstractNum w:abstractNumId="28" w15:restartNumberingAfterBreak="0">
    <w:nsid w:val="56F83E84"/>
    <w:multiLevelType w:val="hybridMultilevel"/>
    <w:tmpl w:val="1F02F4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7337F92"/>
    <w:multiLevelType w:val="hybridMultilevel"/>
    <w:tmpl w:val="A2AC4406"/>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30" w15:restartNumberingAfterBreak="0">
    <w:nsid w:val="5AC73AF9"/>
    <w:multiLevelType w:val="hybridMultilevel"/>
    <w:tmpl w:val="5E02EF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0782B3B"/>
    <w:multiLevelType w:val="hybridMultilevel"/>
    <w:tmpl w:val="5490A67E"/>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32" w15:restartNumberingAfterBreak="0">
    <w:nsid w:val="63C95199"/>
    <w:multiLevelType w:val="hybridMultilevel"/>
    <w:tmpl w:val="27AEC23C"/>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33" w15:restartNumberingAfterBreak="0">
    <w:nsid w:val="6B9E6BD9"/>
    <w:multiLevelType w:val="hybridMultilevel"/>
    <w:tmpl w:val="7E96B2FC"/>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34" w15:restartNumberingAfterBreak="0">
    <w:nsid w:val="6C1075C2"/>
    <w:multiLevelType w:val="hybridMultilevel"/>
    <w:tmpl w:val="C32CF714"/>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35" w15:restartNumberingAfterBreak="0">
    <w:nsid w:val="70095A2A"/>
    <w:multiLevelType w:val="hybridMultilevel"/>
    <w:tmpl w:val="6720A79A"/>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abstractNum w:abstractNumId="36" w15:restartNumberingAfterBreak="0">
    <w:nsid w:val="70584047"/>
    <w:multiLevelType w:val="hybridMultilevel"/>
    <w:tmpl w:val="61A69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288110C"/>
    <w:multiLevelType w:val="hybridMultilevel"/>
    <w:tmpl w:val="78723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ED022B"/>
    <w:multiLevelType w:val="hybridMultilevel"/>
    <w:tmpl w:val="D95AF77C"/>
    <w:lvl w:ilvl="0" w:tplc="40090001">
      <w:start w:val="1"/>
      <w:numFmt w:val="bullet"/>
      <w:lvlText w:val=""/>
      <w:lvlJc w:val="left"/>
      <w:pPr>
        <w:ind w:left="1173" w:hanging="360"/>
      </w:pPr>
      <w:rPr>
        <w:rFonts w:ascii="Symbol" w:hAnsi="Symbol" w:hint="default"/>
      </w:rPr>
    </w:lvl>
    <w:lvl w:ilvl="1" w:tplc="40090003" w:tentative="1">
      <w:start w:val="1"/>
      <w:numFmt w:val="bullet"/>
      <w:lvlText w:val="o"/>
      <w:lvlJc w:val="left"/>
      <w:pPr>
        <w:ind w:left="1893" w:hanging="360"/>
      </w:pPr>
      <w:rPr>
        <w:rFonts w:ascii="Courier New" w:hAnsi="Courier New" w:cs="Courier New" w:hint="default"/>
      </w:rPr>
    </w:lvl>
    <w:lvl w:ilvl="2" w:tplc="40090005" w:tentative="1">
      <w:start w:val="1"/>
      <w:numFmt w:val="bullet"/>
      <w:lvlText w:val=""/>
      <w:lvlJc w:val="left"/>
      <w:pPr>
        <w:ind w:left="2613" w:hanging="360"/>
      </w:pPr>
      <w:rPr>
        <w:rFonts w:ascii="Wingdings" w:hAnsi="Wingdings" w:hint="default"/>
      </w:rPr>
    </w:lvl>
    <w:lvl w:ilvl="3" w:tplc="40090001" w:tentative="1">
      <w:start w:val="1"/>
      <w:numFmt w:val="bullet"/>
      <w:lvlText w:val=""/>
      <w:lvlJc w:val="left"/>
      <w:pPr>
        <w:ind w:left="3333" w:hanging="360"/>
      </w:pPr>
      <w:rPr>
        <w:rFonts w:ascii="Symbol" w:hAnsi="Symbol" w:hint="default"/>
      </w:rPr>
    </w:lvl>
    <w:lvl w:ilvl="4" w:tplc="40090003" w:tentative="1">
      <w:start w:val="1"/>
      <w:numFmt w:val="bullet"/>
      <w:lvlText w:val="o"/>
      <w:lvlJc w:val="left"/>
      <w:pPr>
        <w:ind w:left="4053" w:hanging="360"/>
      </w:pPr>
      <w:rPr>
        <w:rFonts w:ascii="Courier New" w:hAnsi="Courier New" w:cs="Courier New" w:hint="default"/>
      </w:rPr>
    </w:lvl>
    <w:lvl w:ilvl="5" w:tplc="40090005" w:tentative="1">
      <w:start w:val="1"/>
      <w:numFmt w:val="bullet"/>
      <w:lvlText w:val=""/>
      <w:lvlJc w:val="left"/>
      <w:pPr>
        <w:ind w:left="4773" w:hanging="360"/>
      </w:pPr>
      <w:rPr>
        <w:rFonts w:ascii="Wingdings" w:hAnsi="Wingdings" w:hint="default"/>
      </w:rPr>
    </w:lvl>
    <w:lvl w:ilvl="6" w:tplc="40090001" w:tentative="1">
      <w:start w:val="1"/>
      <w:numFmt w:val="bullet"/>
      <w:lvlText w:val=""/>
      <w:lvlJc w:val="left"/>
      <w:pPr>
        <w:ind w:left="5493" w:hanging="360"/>
      </w:pPr>
      <w:rPr>
        <w:rFonts w:ascii="Symbol" w:hAnsi="Symbol" w:hint="default"/>
      </w:rPr>
    </w:lvl>
    <w:lvl w:ilvl="7" w:tplc="40090003" w:tentative="1">
      <w:start w:val="1"/>
      <w:numFmt w:val="bullet"/>
      <w:lvlText w:val="o"/>
      <w:lvlJc w:val="left"/>
      <w:pPr>
        <w:ind w:left="6213" w:hanging="360"/>
      </w:pPr>
      <w:rPr>
        <w:rFonts w:ascii="Courier New" w:hAnsi="Courier New" w:cs="Courier New" w:hint="default"/>
      </w:rPr>
    </w:lvl>
    <w:lvl w:ilvl="8" w:tplc="40090005" w:tentative="1">
      <w:start w:val="1"/>
      <w:numFmt w:val="bullet"/>
      <w:lvlText w:val=""/>
      <w:lvlJc w:val="left"/>
      <w:pPr>
        <w:ind w:left="6933" w:hanging="360"/>
      </w:pPr>
      <w:rPr>
        <w:rFonts w:ascii="Wingdings" w:hAnsi="Wingdings" w:hint="default"/>
      </w:rPr>
    </w:lvl>
  </w:abstractNum>
  <w:num w:numId="1">
    <w:abstractNumId w:val="21"/>
  </w:num>
  <w:num w:numId="2">
    <w:abstractNumId w:val="7"/>
  </w:num>
  <w:num w:numId="3">
    <w:abstractNumId w:val="20"/>
  </w:num>
  <w:num w:numId="4">
    <w:abstractNumId w:val="27"/>
  </w:num>
  <w:num w:numId="5">
    <w:abstractNumId w:val="16"/>
  </w:num>
  <w:num w:numId="6">
    <w:abstractNumId w:val="23"/>
  </w:num>
  <w:num w:numId="7">
    <w:abstractNumId w:val="4"/>
  </w:num>
  <w:num w:numId="8">
    <w:abstractNumId w:val="15"/>
  </w:num>
  <w:num w:numId="9">
    <w:abstractNumId w:val="1"/>
  </w:num>
  <w:num w:numId="10">
    <w:abstractNumId w:val="9"/>
  </w:num>
  <w:num w:numId="11">
    <w:abstractNumId w:val="0"/>
  </w:num>
  <w:num w:numId="12">
    <w:abstractNumId w:val="19"/>
  </w:num>
  <w:num w:numId="13">
    <w:abstractNumId w:val="31"/>
  </w:num>
  <w:num w:numId="14">
    <w:abstractNumId w:val="13"/>
  </w:num>
  <w:num w:numId="15">
    <w:abstractNumId w:val="22"/>
  </w:num>
  <w:num w:numId="16">
    <w:abstractNumId w:val="11"/>
  </w:num>
  <w:num w:numId="17">
    <w:abstractNumId w:val="28"/>
  </w:num>
  <w:num w:numId="18">
    <w:abstractNumId w:val="3"/>
  </w:num>
  <w:num w:numId="19">
    <w:abstractNumId w:val="18"/>
  </w:num>
  <w:num w:numId="20">
    <w:abstractNumId w:val="12"/>
  </w:num>
  <w:num w:numId="21">
    <w:abstractNumId w:val="30"/>
  </w:num>
  <w:num w:numId="22">
    <w:abstractNumId w:val="25"/>
  </w:num>
  <w:num w:numId="23">
    <w:abstractNumId w:val="14"/>
  </w:num>
  <w:num w:numId="24">
    <w:abstractNumId w:val="38"/>
  </w:num>
  <w:num w:numId="25">
    <w:abstractNumId w:val="35"/>
  </w:num>
  <w:num w:numId="26">
    <w:abstractNumId w:val="2"/>
  </w:num>
  <w:num w:numId="27">
    <w:abstractNumId w:val="5"/>
  </w:num>
  <w:num w:numId="28">
    <w:abstractNumId w:val="17"/>
  </w:num>
  <w:num w:numId="29">
    <w:abstractNumId w:val="32"/>
  </w:num>
  <w:num w:numId="30">
    <w:abstractNumId w:val="8"/>
  </w:num>
  <w:num w:numId="31">
    <w:abstractNumId w:val="10"/>
  </w:num>
  <w:num w:numId="32">
    <w:abstractNumId w:val="29"/>
  </w:num>
  <w:num w:numId="33">
    <w:abstractNumId w:val="26"/>
  </w:num>
  <w:num w:numId="34">
    <w:abstractNumId w:val="34"/>
  </w:num>
  <w:num w:numId="35">
    <w:abstractNumId w:val="24"/>
  </w:num>
  <w:num w:numId="36">
    <w:abstractNumId w:val="33"/>
  </w:num>
  <w:num w:numId="37">
    <w:abstractNumId w:val="6"/>
  </w:num>
  <w:num w:numId="38">
    <w:abstractNumId w:val="3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removeDateAndTime/>
  <w:activeWritingStyle w:appName="MSWord" w:lang="es-ES" w:vendorID="64" w:dllVersion="4096" w:nlCheck="1" w:checkStyle="0"/>
  <w:activeWritingStyle w:appName="MSWord" w:lang="en-US" w:vendorID="64" w:dllVersion="4096" w:nlCheck="1" w:checkStyle="1"/>
  <w:activeWritingStyle w:appName="MSWord" w:lang="en-GB" w:vendorID="64" w:dllVersion="4096" w:nlCheck="1" w:checkStyle="1"/>
  <w:activeWritingStyle w:appName="MSWord" w:lang="en-US" w:vendorID="64" w:dllVersion="0" w:nlCheck="1" w:checkStyle="0"/>
  <w:activeWritingStyle w:appName="MSWord" w:lang="es-PE"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59"/>
    <w:rsid w:val="00036F00"/>
    <w:rsid w:val="0005252F"/>
    <w:rsid w:val="00060D8F"/>
    <w:rsid w:val="00067E39"/>
    <w:rsid w:val="00080A67"/>
    <w:rsid w:val="00081B38"/>
    <w:rsid w:val="001001AD"/>
    <w:rsid w:val="00100F6C"/>
    <w:rsid w:val="0010142A"/>
    <w:rsid w:val="0010594B"/>
    <w:rsid w:val="00111ADA"/>
    <w:rsid w:val="00125E3A"/>
    <w:rsid w:val="001561BD"/>
    <w:rsid w:val="00174522"/>
    <w:rsid w:val="00182422"/>
    <w:rsid w:val="00184CA9"/>
    <w:rsid w:val="00185328"/>
    <w:rsid w:val="001860C7"/>
    <w:rsid w:val="001C1BB9"/>
    <w:rsid w:val="001C5A58"/>
    <w:rsid w:val="001E2D36"/>
    <w:rsid w:val="001E6CBD"/>
    <w:rsid w:val="001F36B0"/>
    <w:rsid w:val="0020676F"/>
    <w:rsid w:val="00212A79"/>
    <w:rsid w:val="00216FD2"/>
    <w:rsid w:val="00221DBE"/>
    <w:rsid w:val="00227155"/>
    <w:rsid w:val="00257978"/>
    <w:rsid w:val="00264A58"/>
    <w:rsid w:val="00265B2B"/>
    <w:rsid w:val="00286E20"/>
    <w:rsid w:val="002A73E6"/>
    <w:rsid w:val="002A7411"/>
    <w:rsid w:val="002C1663"/>
    <w:rsid w:val="002E28DC"/>
    <w:rsid w:val="00301F7E"/>
    <w:rsid w:val="00305A9D"/>
    <w:rsid w:val="003403F2"/>
    <w:rsid w:val="00342E92"/>
    <w:rsid w:val="00351CED"/>
    <w:rsid w:val="00361A6F"/>
    <w:rsid w:val="003650D0"/>
    <w:rsid w:val="00365C02"/>
    <w:rsid w:val="003754B3"/>
    <w:rsid w:val="00376AC1"/>
    <w:rsid w:val="003906A2"/>
    <w:rsid w:val="0039299F"/>
    <w:rsid w:val="003A00A8"/>
    <w:rsid w:val="003B0791"/>
    <w:rsid w:val="003F7B0C"/>
    <w:rsid w:val="00400B58"/>
    <w:rsid w:val="00407CA3"/>
    <w:rsid w:val="00415090"/>
    <w:rsid w:val="004165FE"/>
    <w:rsid w:val="00422BF0"/>
    <w:rsid w:val="00435D96"/>
    <w:rsid w:val="004365F5"/>
    <w:rsid w:val="00471D70"/>
    <w:rsid w:val="0049426B"/>
    <w:rsid w:val="004B401B"/>
    <w:rsid w:val="004D7F79"/>
    <w:rsid w:val="00535B83"/>
    <w:rsid w:val="0055771D"/>
    <w:rsid w:val="00562491"/>
    <w:rsid w:val="0057135A"/>
    <w:rsid w:val="0058361F"/>
    <w:rsid w:val="005B463A"/>
    <w:rsid w:val="005B7455"/>
    <w:rsid w:val="005C0BC5"/>
    <w:rsid w:val="005D0844"/>
    <w:rsid w:val="005D0F61"/>
    <w:rsid w:val="006113E8"/>
    <w:rsid w:val="00647768"/>
    <w:rsid w:val="0066091E"/>
    <w:rsid w:val="00671599"/>
    <w:rsid w:val="00672AF7"/>
    <w:rsid w:val="00692872"/>
    <w:rsid w:val="006A01CC"/>
    <w:rsid w:val="006D2E2C"/>
    <w:rsid w:val="006E589F"/>
    <w:rsid w:val="00716B8F"/>
    <w:rsid w:val="00727163"/>
    <w:rsid w:val="00732BC9"/>
    <w:rsid w:val="00733B40"/>
    <w:rsid w:val="00767F1F"/>
    <w:rsid w:val="007A6320"/>
    <w:rsid w:val="007C03AC"/>
    <w:rsid w:val="007C286B"/>
    <w:rsid w:val="007C63F4"/>
    <w:rsid w:val="007E6782"/>
    <w:rsid w:val="008164CE"/>
    <w:rsid w:val="00817D52"/>
    <w:rsid w:val="008364BA"/>
    <w:rsid w:val="00840C57"/>
    <w:rsid w:val="008420C3"/>
    <w:rsid w:val="00860FF8"/>
    <w:rsid w:val="00871F45"/>
    <w:rsid w:val="00896994"/>
    <w:rsid w:val="008F15AF"/>
    <w:rsid w:val="008F4F02"/>
    <w:rsid w:val="0090440C"/>
    <w:rsid w:val="00912051"/>
    <w:rsid w:val="00916E88"/>
    <w:rsid w:val="00936607"/>
    <w:rsid w:val="009535B5"/>
    <w:rsid w:val="00992595"/>
    <w:rsid w:val="009A55C1"/>
    <w:rsid w:val="009B453B"/>
    <w:rsid w:val="009D2B43"/>
    <w:rsid w:val="00A0589B"/>
    <w:rsid w:val="00A40033"/>
    <w:rsid w:val="00A4028A"/>
    <w:rsid w:val="00A621ED"/>
    <w:rsid w:val="00A63CB2"/>
    <w:rsid w:val="00A67B5E"/>
    <w:rsid w:val="00A748FD"/>
    <w:rsid w:val="00A9305A"/>
    <w:rsid w:val="00AC06DF"/>
    <w:rsid w:val="00AC744C"/>
    <w:rsid w:val="00B03698"/>
    <w:rsid w:val="00B04614"/>
    <w:rsid w:val="00B1494F"/>
    <w:rsid w:val="00B1521B"/>
    <w:rsid w:val="00B232E2"/>
    <w:rsid w:val="00B23685"/>
    <w:rsid w:val="00B52D9E"/>
    <w:rsid w:val="00B72E9C"/>
    <w:rsid w:val="00B81781"/>
    <w:rsid w:val="00B9355E"/>
    <w:rsid w:val="00BB4835"/>
    <w:rsid w:val="00BB7459"/>
    <w:rsid w:val="00BC273A"/>
    <w:rsid w:val="00BC3F04"/>
    <w:rsid w:val="00BC5F57"/>
    <w:rsid w:val="00BD1311"/>
    <w:rsid w:val="00BF07C2"/>
    <w:rsid w:val="00C202AD"/>
    <w:rsid w:val="00C2155A"/>
    <w:rsid w:val="00C31531"/>
    <w:rsid w:val="00C32063"/>
    <w:rsid w:val="00C32ED9"/>
    <w:rsid w:val="00C3720D"/>
    <w:rsid w:val="00C420C9"/>
    <w:rsid w:val="00CA4E40"/>
    <w:rsid w:val="00CC7826"/>
    <w:rsid w:val="00D02984"/>
    <w:rsid w:val="00D356EE"/>
    <w:rsid w:val="00D42964"/>
    <w:rsid w:val="00D42B59"/>
    <w:rsid w:val="00D44928"/>
    <w:rsid w:val="00D51207"/>
    <w:rsid w:val="00D66574"/>
    <w:rsid w:val="00D8247A"/>
    <w:rsid w:val="00D9375E"/>
    <w:rsid w:val="00D964E5"/>
    <w:rsid w:val="00DC3588"/>
    <w:rsid w:val="00DD1F51"/>
    <w:rsid w:val="00E376BD"/>
    <w:rsid w:val="00E45A43"/>
    <w:rsid w:val="00E673BE"/>
    <w:rsid w:val="00E85E14"/>
    <w:rsid w:val="00EC3711"/>
    <w:rsid w:val="00EC5098"/>
    <w:rsid w:val="00EC7E0A"/>
    <w:rsid w:val="00ED7213"/>
    <w:rsid w:val="00EF3348"/>
    <w:rsid w:val="00F11553"/>
    <w:rsid w:val="00F26617"/>
    <w:rsid w:val="00F43C8D"/>
    <w:rsid w:val="00F5020E"/>
    <w:rsid w:val="00F522B1"/>
    <w:rsid w:val="00F54C4A"/>
    <w:rsid w:val="00F67017"/>
    <w:rsid w:val="00F87C62"/>
    <w:rsid w:val="00F95931"/>
    <w:rsid w:val="00FA11FE"/>
    <w:rsid w:val="00FB2E42"/>
    <w:rsid w:val="00FC596A"/>
    <w:rsid w:val="00FD4859"/>
    <w:rsid w:val="00FE031B"/>
    <w:rsid w:val="00FE4BA1"/>
    <w:rsid w:val="00FE72C0"/>
  </w:rsids>
  <m:mathPr>
    <m:mathFont m:val="Cambria Math"/>
    <m:brkBin m:val="before"/>
    <m:brkBinSub m:val="--"/>
    <m:smallFrac m:val="0"/>
    <m:dispDef/>
    <m:lMargin m:val="0"/>
    <m:rMargin m:val="0"/>
    <m:defJc m:val="centerGroup"/>
    <m:wrapIndent m:val="1440"/>
    <m:intLim m:val="subSup"/>
    <m:naryLim m:val="undOvr"/>
  </m:mathPr>
  <w:themeFontLang w:val="es-PE" w:bidi="b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84775DE"/>
  <w15:docId w15:val="{BF0EE59B-5708-4065-AFA6-B8E772B4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w:eastAsia="Segoe UI" w:hAnsi="Segoe UI" w:cs="Segoe UI"/>
      <w:lang w:val="es-ES"/>
    </w:rPr>
  </w:style>
  <w:style w:type="paragraph" w:styleId="Ttulo1">
    <w:name w:val="heading 1"/>
    <w:basedOn w:val="Normal"/>
    <w:link w:val="Ttulo1Car"/>
    <w:uiPriority w:val="9"/>
    <w:qFormat/>
    <w:pPr>
      <w:spacing w:before="235"/>
      <w:ind w:left="123"/>
      <w:jc w:val="both"/>
      <w:outlineLvl w:val="0"/>
    </w:pPr>
    <w:rPr>
      <w:b/>
      <w:bCs/>
      <w:sz w:val="24"/>
      <w:szCs w:val="24"/>
    </w:rPr>
  </w:style>
  <w:style w:type="paragraph" w:styleId="Ttulo2">
    <w:name w:val="heading 2"/>
    <w:basedOn w:val="Normal"/>
    <w:next w:val="Normal"/>
    <w:link w:val="Ttulo2Car"/>
    <w:uiPriority w:val="9"/>
    <w:semiHidden/>
    <w:unhideWhenUsed/>
    <w:qFormat/>
    <w:rsid w:val="001001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723" w:right="96" w:hanging="270"/>
      <w:jc w:val="both"/>
    </w:pPr>
    <w:rPr>
      <w:sz w:val="24"/>
      <w:szCs w:val="24"/>
    </w:rPr>
  </w:style>
  <w:style w:type="paragraph" w:styleId="Ttulo">
    <w:name w:val="Title"/>
    <w:basedOn w:val="Normal"/>
    <w:uiPriority w:val="10"/>
    <w:qFormat/>
    <w:pPr>
      <w:spacing w:before="84"/>
      <w:ind w:left="123"/>
      <w:jc w:val="both"/>
    </w:pPr>
    <w:rPr>
      <w:rFonts w:ascii="Segoe UI Semibold" w:eastAsia="Segoe UI Semibold" w:hAnsi="Segoe UI Semibold" w:cs="Segoe UI Semibold"/>
      <w:sz w:val="60"/>
      <w:szCs w:val="60"/>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1001AD"/>
    <w:rPr>
      <w:rFonts w:ascii="Segoe UI" w:eastAsia="Segoe UI" w:hAnsi="Segoe UI" w:cs="Segoe UI"/>
      <w:sz w:val="24"/>
      <w:szCs w:val="24"/>
      <w:lang w:val="es-ES"/>
    </w:rPr>
  </w:style>
  <w:style w:type="character" w:styleId="Hipervnculo">
    <w:name w:val="Hyperlink"/>
    <w:basedOn w:val="Fuentedeprrafopredeter"/>
    <w:uiPriority w:val="99"/>
    <w:unhideWhenUsed/>
    <w:rsid w:val="001001AD"/>
    <w:rPr>
      <w:color w:val="0000FF" w:themeColor="hyperlink"/>
      <w:u w:val="single"/>
    </w:rPr>
  </w:style>
  <w:style w:type="table" w:styleId="Tablaconcuadrcula">
    <w:name w:val="Table Grid"/>
    <w:basedOn w:val="Tablanormal"/>
    <w:uiPriority w:val="39"/>
    <w:rsid w:val="001001A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001AD"/>
    <w:rPr>
      <w:rFonts w:asciiTheme="majorHAnsi" w:eastAsiaTheme="majorEastAsia" w:hAnsiTheme="majorHAnsi" w:cstheme="majorBidi"/>
      <w:color w:val="365F91" w:themeColor="accent1" w:themeShade="BF"/>
      <w:sz w:val="26"/>
      <w:szCs w:val="26"/>
      <w:lang w:val="es-ES"/>
    </w:rPr>
  </w:style>
  <w:style w:type="paragraph" w:styleId="Textoindependiente3">
    <w:name w:val="Body Text 3"/>
    <w:basedOn w:val="Normal"/>
    <w:link w:val="Textoindependiente3Car"/>
    <w:uiPriority w:val="99"/>
    <w:semiHidden/>
    <w:unhideWhenUsed/>
    <w:rsid w:val="001001A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001AD"/>
    <w:rPr>
      <w:rFonts w:ascii="Segoe UI" w:eastAsia="Segoe UI" w:hAnsi="Segoe UI" w:cs="Segoe UI"/>
      <w:sz w:val="16"/>
      <w:szCs w:val="16"/>
      <w:lang w:val="es-ES"/>
    </w:rPr>
  </w:style>
  <w:style w:type="paragraph" w:customStyle="1" w:styleId="Default">
    <w:name w:val="Default"/>
    <w:rsid w:val="001001AD"/>
    <w:pPr>
      <w:widowControl/>
      <w:adjustRightInd w:val="0"/>
    </w:pPr>
    <w:rPr>
      <w:rFonts w:ascii="Times New Roman" w:hAnsi="Times New Roman" w:cs="Times New Roman"/>
      <w:color w:val="000000"/>
      <w:sz w:val="24"/>
      <w:szCs w:val="24"/>
      <w:lang w:val="es-PE"/>
    </w:rPr>
  </w:style>
  <w:style w:type="table" w:customStyle="1" w:styleId="Tablaconcuadrculaclara1">
    <w:name w:val="Tabla con cuadrícula clara1"/>
    <w:basedOn w:val="Tablanormal"/>
    <w:uiPriority w:val="40"/>
    <w:rsid w:val="001001AD"/>
    <w:pPr>
      <w:widowControl/>
      <w:autoSpaceDE/>
      <w:autoSpaceDN/>
    </w:pPr>
    <w:rPr>
      <w:lang w:val="es-A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1001AD"/>
    <w:pPr>
      <w:autoSpaceDE/>
      <w:autoSpaceDN/>
    </w:pPr>
    <w:rPr>
      <w:rFonts w:asciiTheme="minorHAnsi" w:eastAsiaTheme="minorHAnsi" w:hAnsiTheme="minorHAnsi" w:cstheme="minorBidi"/>
      <w:sz w:val="20"/>
      <w:szCs w:val="20"/>
      <w:lang w:val="en-US"/>
    </w:rPr>
  </w:style>
  <w:style w:type="character" w:customStyle="1" w:styleId="TextonotapieCar">
    <w:name w:val="Texto nota pie Car"/>
    <w:basedOn w:val="Fuentedeprrafopredeter"/>
    <w:link w:val="Textonotapie"/>
    <w:uiPriority w:val="99"/>
    <w:semiHidden/>
    <w:rsid w:val="001001AD"/>
    <w:rPr>
      <w:sz w:val="20"/>
      <w:szCs w:val="20"/>
    </w:rPr>
  </w:style>
  <w:style w:type="character" w:styleId="Refdenotaalpie">
    <w:name w:val="footnote reference"/>
    <w:basedOn w:val="Fuentedeprrafopredeter"/>
    <w:uiPriority w:val="99"/>
    <w:semiHidden/>
    <w:unhideWhenUsed/>
    <w:rsid w:val="001001AD"/>
    <w:rPr>
      <w:vertAlign w:val="superscript"/>
    </w:rPr>
  </w:style>
  <w:style w:type="table" w:customStyle="1" w:styleId="Tablaconcuadrcula1">
    <w:name w:val="Tabla con cuadrícula1"/>
    <w:basedOn w:val="Tablanormal"/>
    <w:next w:val="Tablaconcuadrcula"/>
    <w:uiPriority w:val="39"/>
    <w:rsid w:val="001001AD"/>
    <w:pPr>
      <w:widowControl/>
      <w:autoSpaceDE/>
      <w:autoSpaceDN/>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11ADA"/>
    <w:rPr>
      <w:sz w:val="16"/>
      <w:szCs w:val="16"/>
    </w:rPr>
  </w:style>
  <w:style w:type="paragraph" w:styleId="Textocomentario">
    <w:name w:val="annotation text"/>
    <w:basedOn w:val="Normal"/>
    <w:link w:val="TextocomentarioCar"/>
    <w:uiPriority w:val="99"/>
    <w:unhideWhenUsed/>
    <w:rsid w:val="00111ADA"/>
    <w:rPr>
      <w:sz w:val="20"/>
      <w:szCs w:val="20"/>
    </w:rPr>
  </w:style>
  <w:style w:type="character" w:customStyle="1" w:styleId="TextocomentarioCar">
    <w:name w:val="Texto comentario Car"/>
    <w:basedOn w:val="Fuentedeprrafopredeter"/>
    <w:link w:val="Textocomentario"/>
    <w:uiPriority w:val="99"/>
    <w:rsid w:val="00111ADA"/>
    <w:rPr>
      <w:rFonts w:ascii="Segoe UI" w:eastAsia="Segoe UI" w:hAnsi="Segoe UI" w:cs="Segoe UI"/>
      <w:sz w:val="20"/>
      <w:szCs w:val="20"/>
      <w:lang w:val="es-ES"/>
    </w:rPr>
  </w:style>
  <w:style w:type="paragraph" w:styleId="Asuntodelcomentario">
    <w:name w:val="annotation subject"/>
    <w:basedOn w:val="Textocomentario"/>
    <w:next w:val="Textocomentario"/>
    <w:link w:val="AsuntodelcomentarioCar"/>
    <w:uiPriority w:val="99"/>
    <w:semiHidden/>
    <w:unhideWhenUsed/>
    <w:rsid w:val="00111ADA"/>
    <w:rPr>
      <w:b/>
      <w:bCs/>
    </w:rPr>
  </w:style>
  <w:style w:type="character" w:customStyle="1" w:styleId="AsuntodelcomentarioCar">
    <w:name w:val="Asunto del comentario Car"/>
    <w:basedOn w:val="TextocomentarioCar"/>
    <w:link w:val="Asuntodelcomentario"/>
    <w:uiPriority w:val="99"/>
    <w:semiHidden/>
    <w:rsid w:val="00111ADA"/>
    <w:rPr>
      <w:rFonts w:ascii="Segoe UI" w:eastAsia="Segoe UI" w:hAnsi="Segoe UI" w:cs="Segoe UI"/>
      <w:b/>
      <w:bCs/>
      <w:sz w:val="20"/>
      <w:szCs w:val="20"/>
      <w:lang w:val="es-ES"/>
    </w:rPr>
  </w:style>
  <w:style w:type="paragraph" w:styleId="Revisin">
    <w:name w:val="Revision"/>
    <w:hidden/>
    <w:uiPriority w:val="99"/>
    <w:semiHidden/>
    <w:rsid w:val="00111ADA"/>
    <w:pPr>
      <w:widowControl/>
      <w:autoSpaceDE/>
      <w:autoSpaceDN/>
    </w:pPr>
    <w:rPr>
      <w:rFonts w:ascii="Segoe UI" w:eastAsia="Segoe UI" w:hAnsi="Segoe UI" w:cs="Segoe UI"/>
      <w:lang w:val="es-ES"/>
    </w:rPr>
  </w:style>
  <w:style w:type="paragraph" w:styleId="Textodeglobo">
    <w:name w:val="Balloon Text"/>
    <w:basedOn w:val="Normal"/>
    <w:link w:val="TextodegloboCar"/>
    <w:uiPriority w:val="99"/>
    <w:semiHidden/>
    <w:unhideWhenUsed/>
    <w:rsid w:val="00896994"/>
    <w:rPr>
      <w:sz w:val="18"/>
      <w:szCs w:val="18"/>
    </w:rPr>
  </w:style>
  <w:style w:type="character" w:customStyle="1" w:styleId="TextodegloboCar">
    <w:name w:val="Texto de globo Car"/>
    <w:basedOn w:val="Fuentedeprrafopredeter"/>
    <w:link w:val="Textodeglobo"/>
    <w:uiPriority w:val="99"/>
    <w:semiHidden/>
    <w:rsid w:val="00896994"/>
    <w:rPr>
      <w:rFonts w:ascii="Segoe UI" w:eastAsia="Segoe UI" w:hAnsi="Segoe UI" w:cs="Segoe UI"/>
      <w:sz w:val="18"/>
      <w:szCs w:val="18"/>
      <w:lang w:val="es-ES"/>
    </w:rPr>
  </w:style>
  <w:style w:type="paragraph" w:styleId="Encabezado">
    <w:name w:val="header"/>
    <w:basedOn w:val="Normal"/>
    <w:link w:val="EncabezadoCar"/>
    <w:uiPriority w:val="99"/>
    <w:unhideWhenUsed/>
    <w:rsid w:val="003A00A8"/>
    <w:pPr>
      <w:tabs>
        <w:tab w:val="center" w:pos="4513"/>
        <w:tab w:val="right" w:pos="9026"/>
      </w:tabs>
    </w:pPr>
  </w:style>
  <w:style w:type="character" w:customStyle="1" w:styleId="EncabezadoCar">
    <w:name w:val="Encabezado Car"/>
    <w:basedOn w:val="Fuentedeprrafopredeter"/>
    <w:link w:val="Encabezado"/>
    <w:uiPriority w:val="99"/>
    <w:rsid w:val="003A00A8"/>
    <w:rPr>
      <w:rFonts w:ascii="Segoe UI" w:eastAsia="Segoe UI" w:hAnsi="Segoe UI" w:cs="Segoe UI"/>
      <w:lang w:val="es-ES"/>
    </w:rPr>
  </w:style>
  <w:style w:type="paragraph" w:styleId="Piedepgina">
    <w:name w:val="footer"/>
    <w:basedOn w:val="Normal"/>
    <w:link w:val="PiedepginaCar"/>
    <w:uiPriority w:val="99"/>
    <w:unhideWhenUsed/>
    <w:rsid w:val="003A00A8"/>
    <w:pPr>
      <w:tabs>
        <w:tab w:val="center" w:pos="4513"/>
        <w:tab w:val="right" w:pos="9026"/>
      </w:tabs>
    </w:pPr>
  </w:style>
  <w:style w:type="character" w:customStyle="1" w:styleId="PiedepginaCar">
    <w:name w:val="Pie de página Car"/>
    <w:basedOn w:val="Fuentedeprrafopredeter"/>
    <w:link w:val="Piedepgina"/>
    <w:uiPriority w:val="99"/>
    <w:rsid w:val="003A00A8"/>
    <w:rPr>
      <w:rFonts w:ascii="Segoe UI" w:eastAsia="Segoe UI" w:hAnsi="Segoe UI" w:cs="Segoe UI"/>
      <w:lang w:val="es-ES"/>
    </w:rPr>
  </w:style>
  <w:style w:type="character" w:customStyle="1" w:styleId="Ttulo1Car">
    <w:name w:val="Título 1 Car"/>
    <w:basedOn w:val="Fuentedeprrafopredeter"/>
    <w:link w:val="Ttulo1"/>
    <w:uiPriority w:val="9"/>
    <w:rsid w:val="00400B58"/>
    <w:rPr>
      <w:rFonts w:ascii="Segoe UI" w:eastAsia="Segoe UI" w:hAnsi="Segoe UI" w:cs="Segoe UI"/>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player.es/6675262-El-proceso-de-ahumado-como-valor-agregado-en-la-produccion-del-catfish-sudamericano-rhamdia-sapo-gustavo-a-wicki-introduccion.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6439/ing.ind2021.n40.48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6439/ing.ind2020.n039.4915"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80AD6-1315-4FF1-8583-9C81EDBC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4191</Characters>
  <Application>Microsoft Office Word</Application>
  <DocSecurity>0</DocSecurity>
  <PresentationFormat/>
  <Lines>34</Lines>
  <Paragraphs>9</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AVALOS ORTECHO</dc:creator>
  <cp:keywords/>
  <dc:description/>
  <cp:lastModifiedBy>Solar ArenasAlexandra Ariana</cp:lastModifiedBy>
  <cp:revision>2</cp:revision>
  <cp:lastPrinted>1900-01-01T05:08:00Z</cp:lastPrinted>
  <dcterms:created xsi:type="dcterms:W3CDTF">2025-09-26T14:49:00Z</dcterms:created>
  <dcterms:modified xsi:type="dcterms:W3CDTF">2025-09-26T14:49:00Z</dcterms:modified>
  <cp:category/>
  <cp:contentStatus/>
  <dc:language/>
  <cp:version/>
</cp:coreProperties>
</file>